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78" w:rsidRPr="00CB7D47" w:rsidRDefault="00871178" w:rsidP="00CB7D47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CB7D47">
        <w:rPr>
          <w:b/>
          <w:sz w:val="32"/>
          <w:szCs w:val="32"/>
        </w:rPr>
        <w:t>Walsall Society for the Blind</w:t>
      </w:r>
    </w:p>
    <w:p w:rsidR="004C269F" w:rsidRPr="00D429D8" w:rsidRDefault="004C269F" w:rsidP="004C269F">
      <w:pPr>
        <w:rPr>
          <w:rFonts w:cs="Arial"/>
          <w:bCs/>
          <w:sz w:val="24"/>
        </w:rPr>
      </w:pPr>
    </w:p>
    <w:p w:rsidR="004C269F" w:rsidRPr="00D429D8" w:rsidRDefault="004C269F" w:rsidP="004C2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sz w:val="32"/>
          <w:szCs w:val="32"/>
        </w:rPr>
        <w:t>Job Description</w:t>
      </w:r>
    </w:p>
    <w:p w:rsidR="00F65E61" w:rsidRDefault="00F65E61" w:rsidP="001F64C2">
      <w:pPr>
        <w:rPr>
          <w:sz w:val="23"/>
          <w:szCs w:val="23"/>
        </w:rPr>
      </w:pPr>
    </w:p>
    <w:p w:rsidR="00F65E61" w:rsidRDefault="00871178" w:rsidP="007F5416">
      <w:pPr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>Post:</w:t>
      </w:r>
      <w:r w:rsidR="00F65E61">
        <w:rPr>
          <w:b/>
          <w:szCs w:val="28"/>
        </w:rPr>
        <w:tab/>
      </w:r>
      <w:r w:rsidR="00F65E61">
        <w:rPr>
          <w:b/>
          <w:szCs w:val="28"/>
        </w:rPr>
        <w:tab/>
      </w:r>
      <w:r w:rsidR="00F65E61">
        <w:rPr>
          <w:b/>
          <w:szCs w:val="28"/>
        </w:rPr>
        <w:tab/>
      </w:r>
      <w:r w:rsidR="00F65E61">
        <w:rPr>
          <w:b/>
          <w:szCs w:val="28"/>
        </w:rPr>
        <w:tab/>
      </w:r>
      <w:r w:rsidR="004C269F">
        <w:rPr>
          <w:b/>
          <w:szCs w:val="28"/>
        </w:rPr>
        <w:tab/>
      </w:r>
      <w:r w:rsidR="004706A8">
        <w:rPr>
          <w:b/>
          <w:szCs w:val="28"/>
        </w:rPr>
        <w:t xml:space="preserve">Trust </w:t>
      </w:r>
      <w:r w:rsidR="008E01A2">
        <w:rPr>
          <w:b/>
          <w:szCs w:val="28"/>
        </w:rPr>
        <w:t>Fundraising Officer</w:t>
      </w:r>
    </w:p>
    <w:p w:rsidR="007F5416" w:rsidRDefault="007F5416" w:rsidP="001F64C2">
      <w:pPr>
        <w:rPr>
          <w:b/>
          <w:szCs w:val="28"/>
        </w:rPr>
      </w:pPr>
    </w:p>
    <w:p w:rsidR="007F5416" w:rsidRPr="00F65E61" w:rsidRDefault="007F5416" w:rsidP="007F5416">
      <w:pPr>
        <w:rPr>
          <w:b/>
          <w:szCs w:val="28"/>
        </w:rPr>
      </w:pPr>
      <w:r w:rsidRPr="00F65E61">
        <w:rPr>
          <w:b/>
          <w:szCs w:val="28"/>
        </w:rPr>
        <w:t>Location</w:t>
      </w:r>
      <w:r>
        <w:rPr>
          <w:b/>
          <w:szCs w:val="28"/>
        </w:rPr>
        <w:t>:</w:t>
      </w:r>
      <w:r w:rsidRPr="00F65E61">
        <w:rPr>
          <w:b/>
          <w:szCs w:val="28"/>
        </w:rPr>
        <w:tab/>
      </w:r>
      <w:r w:rsidRPr="00F65E61">
        <w:rPr>
          <w:b/>
          <w:szCs w:val="28"/>
        </w:rPr>
        <w:tab/>
      </w:r>
      <w:r w:rsidRPr="00F65E61">
        <w:rPr>
          <w:b/>
          <w:szCs w:val="28"/>
        </w:rPr>
        <w:tab/>
      </w:r>
      <w:r>
        <w:rPr>
          <w:b/>
          <w:szCs w:val="28"/>
        </w:rPr>
        <w:tab/>
      </w:r>
      <w:r w:rsidRPr="00F65E61">
        <w:rPr>
          <w:b/>
          <w:szCs w:val="28"/>
        </w:rPr>
        <w:t>Hawley House</w:t>
      </w:r>
    </w:p>
    <w:p w:rsidR="00A47ACE" w:rsidRDefault="00A47ACE" w:rsidP="001F64C2">
      <w:pPr>
        <w:rPr>
          <w:b/>
          <w:szCs w:val="28"/>
        </w:rPr>
      </w:pPr>
    </w:p>
    <w:p w:rsidR="008E01A2" w:rsidRDefault="007F5416" w:rsidP="008E01A2">
      <w:pPr>
        <w:rPr>
          <w:b/>
          <w:szCs w:val="28"/>
        </w:rPr>
      </w:pPr>
      <w:r>
        <w:rPr>
          <w:b/>
          <w:szCs w:val="28"/>
        </w:rPr>
        <w:t>Hours</w:t>
      </w:r>
      <w:r w:rsidR="00871178">
        <w:rPr>
          <w:b/>
          <w:szCs w:val="28"/>
        </w:rPr>
        <w:t>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7C1BB7">
        <w:rPr>
          <w:b/>
          <w:szCs w:val="28"/>
        </w:rPr>
        <w:t>21 hours per week</w:t>
      </w:r>
    </w:p>
    <w:p w:rsidR="0073266B" w:rsidRDefault="0073266B" w:rsidP="001F64C2">
      <w:pPr>
        <w:rPr>
          <w:b/>
          <w:szCs w:val="28"/>
        </w:rPr>
      </w:pPr>
    </w:p>
    <w:p w:rsidR="007F5416" w:rsidRDefault="007F5416" w:rsidP="00B1198A">
      <w:pPr>
        <w:ind w:left="3600" w:hanging="3600"/>
        <w:rPr>
          <w:b/>
          <w:szCs w:val="28"/>
        </w:rPr>
      </w:pPr>
      <w:r>
        <w:rPr>
          <w:b/>
          <w:szCs w:val="28"/>
        </w:rPr>
        <w:t>Working h</w:t>
      </w:r>
      <w:r w:rsidRPr="00F65E61">
        <w:rPr>
          <w:b/>
          <w:szCs w:val="28"/>
        </w:rPr>
        <w:t>ours</w:t>
      </w:r>
      <w:r w:rsidR="00B1198A">
        <w:rPr>
          <w:b/>
          <w:szCs w:val="28"/>
        </w:rPr>
        <w:t>:</w:t>
      </w:r>
      <w:r w:rsidR="00B1198A">
        <w:rPr>
          <w:b/>
          <w:szCs w:val="28"/>
        </w:rPr>
        <w:tab/>
        <w:t>To be agreed, flexible to meet the needs of the Charity</w:t>
      </w:r>
    </w:p>
    <w:p w:rsidR="007F5416" w:rsidRPr="00F65E61" w:rsidRDefault="007F5416" w:rsidP="007F5416">
      <w:pPr>
        <w:rPr>
          <w:b/>
          <w:szCs w:val="28"/>
        </w:rPr>
      </w:pPr>
    </w:p>
    <w:p w:rsidR="00F65E61" w:rsidRPr="00F65E61" w:rsidRDefault="00871178" w:rsidP="00BE6278">
      <w:pPr>
        <w:ind w:left="3600" w:hanging="3600"/>
        <w:rPr>
          <w:b/>
          <w:szCs w:val="28"/>
        </w:rPr>
      </w:pPr>
      <w:r>
        <w:rPr>
          <w:b/>
          <w:szCs w:val="28"/>
        </w:rPr>
        <w:t>Salary/</w:t>
      </w:r>
      <w:r w:rsidR="00A47ACE">
        <w:rPr>
          <w:b/>
          <w:szCs w:val="28"/>
        </w:rPr>
        <w:t>Band</w:t>
      </w:r>
      <w:r w:rsidR="00BE6278">
        <w:rPr>
          <w:b/>
          <w:szCs w:val="28"/>
        </w:rPr>
        <w:t>:</w:t>
      </w:r>
      <w:r w:rsidR="00BE6278">
        <w:rPr>
          <w:b/>
          <w:szCs w:val="28"/>
        </w:rPr>
        <w:tab/>
      </w:r>
      <w:r w:rsidR="00BE6278" w:rsidRPr="00BE6278">
        <w:rPr>
          <w:b/>
          <w:szCs w:val="28"/>
        </w:rPr>
        <w:t>Salary: £25,262.12 per annum -</w:t>
      </w:r>
      <w:bookmarkStart w:id="0" w:name="_GoBack"/>
      <w:bookmarkEnd w:id="0"/>
      <w:r w:rsidR="00BE6278" w:rsidRPr="00BE6278">
        <w:rPr>
          <w:b/>
          <w:szCs w:val="28"/>
        </w:rPr>
        <w:t xml:space="preserve"> pro-rata </w:t>
      </w:r>
      <w:r w:rsidR="00BE6278">
        <w:rPr>
          <w:b/>
          <w:szCs w:val="28"/>
        </w:rPr>
        <w:t xml:space="preserve">21 hours </w:t>
      </w:r>
      <w:r w:rsidR="00BE6278" w:rsidRPr="00BE6278">
        <w:rPr>
          <w:b/>
          <w:szCs w:val="28"/>
        </w:rPr>
        <w:t>£14,337.96</w:t>
      </w:r>
    </w:p>
    <w:p w:rsidR="00F65E61" w:rsidRDefault="00F65E61" w:rsidP="001F64C2">
      <w:pPr>
        <w:rPr>
          <w:b/>
          <w:szCs w:val="28"/>
        </w:rPr>
      </w:pPr>
    </w:p>
    <w:p w:rsidR="00F65E61" w:rsidRDefault="007F5416" w:rsidP="001F64C2">
      <w:pPr>
        <w:rPr>
          <w:b/>
          <w:szCs w:val="28"/>
        </w:rPr>
      </w:pPr>
      <w:r>
        <w:rPr>
          <w:b/>
          <w:szCs w:val="28"/>
        </w:rPr>
        <w:t>Pension: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Workplace pension (Rules and Regulations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apply)</w:t>
      </w:r>
    </w:p>
    <w:p w:rsidR="00F65E61" w:rsidRDefault="00F65E61" w:rsidP="001F64C2">
      <w:pPr>
        <w:rPr>
          <w:b/>
          <w:szCs w:val="28"/>
        </w:rPr>
      </w:pPr>
    </w:p>
    <w:p w:rsidR="00F65E61" w:rsidRPr="00F65E61" w:rsidRDefault="00871178" w:rsidP="0073266B">
      <w:pPr>
        <w:ind w:left="3600" w:hanging="3600"/>
        <w:rPr>
          <w:b/>
          <w:szCs w:val="28"/>
        </w:rPr>
      </w:pPr>
      <w:r>
        <w:rPr>
          <w:b/>
          <w:szCs w:val="28"/>
        </w:rPr>
        <w:t>Annual l</w:t>
      </w:r>
      <w:r w:rsidR="00F65E61" w:rsidRPr="00F65E61">
        <w:rPr>
          <w:b/>
          <w:szCs w:val="28"/>
        </w:rPr>
        <w:t>eave</w:t>
      </w:r>
      <w:r>
        <w:rPr>
          <w:b/>
          <w:szCs w:val="28"/>
        </w:rPr>
        <w:t>:</w:t>
      </w:r>
      <w:r w:rsidR="0073266B">
        <w:rPr>
          <w:b/>
          <w:szCs w:val="28"/>
        </w:rPr>
        <w:tab/>
      </w:r>
      <w:r w:rsidR="003E332F">
        <w:rPr>
          <w:b/>
          <w:szCs w:val="28"/>
        </w:rPr>
        <w:t xml:space="preserve">22 days per year </w:t>
      </w:r>
      <w:r w:rsidR="00B1198A">
        <w:rPr>
          <w:b/>
          <w:szCs w:val="28"/>
        </w:rPr>
        <w:t xml:space="preserve">pro rata </w:t>
      </w:r>
      <w:r w:rsidR="003E332F">
        <w:rPr>
          <w:b/>
          <w:szCs w:val="28"/>
        </w:rPr>
        <w:t>+</w:t>
      </w:r>
      <w:r w:rsidR="00540C05">
        <w:rPr>
          <w:b/>
          <w:szCs w:val="28"/>
        </w:rPr>
        <w:t xml:space="preserve"> Bank H</w:t>
      </w:r>
      <w:r w:rsidR="00B3396E">
        <w:rPr>
          <w:b/>
          <w:szCs w:val="28"/>
        </w:rPr>
        <w:t>olidays where they fall on your working day.</w:t>
      </w:r>
    </w:p>
    <w:p w:rsidR="00F65E61" w:rsidRDefault="00F65E61" w:rsidP="001F64C2">
      <w:pPr>
        <w:rPr>
          <w:b/>
          <w:szCs w:val="28"/>
        </w:rPr>
      </w:pPr>
    </w:p>
    <w:p w:rsidR="00F65E61" w:rsidRDefault="00F65E61" w:rsidP="00F65E61">
      <w:pPr>
        <w:ind w:left="3600" w:hanging="3600"/>
        <w:rPr>
          <w:b/>
          <w:szCs w:val="28"/>
        </w:rPr>
      </w:pPr>
      <w:r w:rsidRPr="00F65E61">
        <w:rPr>
          <w:b/>
          <w:szCs w:val="28"/>
        </w:rPr>
        <w:t>Special conditions</w:t>
      </w:r>
      <w:r w:rsidR="00871178">
        <w:rPr>
          <w:b/>
          <w:szCs w:val="28"/>
        </w:rPr>
        <w:t>:</w:t>
      </w:r>
      <w:r>
        <w:rPr>
          <w:b/>
          <w:szCs w:val="28"/>
        </w:rPr>
        <w:tab/>
        <w:t>Flexible working hours may be required, including evening and weekends</w:t>
      </w:r>
      <w:r w:rsidR="007F5416">
        <w:rPr>
          <w:b/>
          <w:szCs w:val="28"/>
        </w:rPr>
        <w:t>.</w:t>
      </w:r>
    </w:p>
    <w:p w:rsidR="007F5416" w:rsidRDefault="007F5416" w:rsidP="00F65E61">
      <w:pPr>
        <w:ind w:left="3600" w:hanging="3600"/>
        <w:rPr>
          <w:b/>
          <w:szCs w:val="28"/>
        </w:rPr>
      </w:pPr>
    </w:p>
    <w:p w:rsidR="007F5416" w:rsidRPr="00F65E61" w:rsidRDefault="007F5416" w:rsidP="007F5416">
      <w:pPr>
        <w:rPr>
          <w:b/>
          <w:szCs w:val="28"/>
        </w:rPr>
      </w:pPr>
      <w:r w:rsidRPr="00F65E61">
        <w:rPr>
          <w:b/>
          <w:szCs w:val="28"/>
        </w:rPr>
        <w:t>Responsible to</w:t>
      </w:r>
      <w:r>
        <w:rPr>
          <w:b/>
          <w:szCs w:val="28"/>
        </w:rPr>
        <w:t>:</w:t>
      </w:r>
      <w:r w:rsidRPr="00F65E61">
        <w:rPr>
          <w:b/>
          <w:szCs w:val="28"/>
        </w:rPr>
        <w:tab/>
      </w:r>
      <w:r w:rsidRPr="00F65E61">
        <w:rPr>
          <w:b/>
          <w:szCs w:val="28"/>
        </w:rPr>
        <w:tab/>
      </w:r>
      <w:r>
        <w:rPr>
          <w:b/>
          <w:szCs w:val="28"/>
        </w:rPr>
        <w:tab/>
        <w:t>Chief Executive Officer</w:t>
      </w:r>
      <w:r w:rsidR="008E01A2">
        <w:rPr>
          <w:b/>
          <w:szCs w:val="28"/>
        </w:rPr>
        <w:t xml:space="preserve"> and Board of Trustees</w:t>
      </w:r>
    </w:p>
    <w:p w:rsidR="007F5416" w:rsidRPr="00F65E61" w:rsidRDefault="007F5416" w:rsidP="00F65E61">
      <w:pPr>
        <w:ind w:left="3600" w:hanging="3600"/>
        <w:rPr>
          <w:b/>
          <w:szCs w:val="28"/>
        </w:rPr>
      </w:pPr>
    </w:p>
    <w:p w:rsidR="00F65E61" w:rsidRDefault="00F65E61" w:rsidP="001F64C2">
      <w:pPr>
        <w:rPr>
          <w:sz w:val="23"/>
          <w:szCs w:val="23"/>
        </w:rPr>
      </w:pPr>
    </w:p>
    <w:p w:rsidR="00F65E61" w:rsidRPr="00F65E61" w:rsidRDefault="00F65E61" w:rsidP="001F64C2">
      <w:pPr>
        <w:rPr>
          <w:szCs w:val="28"/>
        </w:rPr>
      </w:pPr>
      <w:r w:rsidRPr="00F65E61">
        <w:rPr>
          <w:szCs w:val="28"/>
        </w:rPr>
        <w:t>Is this job ex</w:t>
      </w:r>
      <w:r>
        <w:rPr>
          <w:szCs w:val="28"/>
        </w:rPr>
        <w:t xml:space="preserve">empt from the </w:t>
      </w:r>
      <w:r w:rsidR="001A42DF">
        <w:rPr>
          <w:szCs w:val="28"/>
        </w:rPr>
        <w:t>rehabili</w:t>
      </w:r>
      <w:r>
        <w:rPr>
          <w:szCs w:val="28"/>
        </w:rPr>
        <w:t>tation o</w:t>
      </w:r>
      <w:r w:rsidRPr="00F65E61">
        <w:rPr>
          <w:szCs w:val="28"/>
        </w:rPr>
        <w:t>f offender</w:t>
      </w:r>
      <w:r>
        <w:rPr>
          <w:szCs w:val="28"/>
        </w:rPr>
        <w:t xml:space="preserve">s act?                </w:t>
      </w:r>
      <w:r w:rsidR="00821103">
        <w:rPr>
          <w:szCs w:val="28"/>
        </w:rPr>
        <w:t xml:space="preserve">    </w:t>
      </w:r>
      <w:r w:rsidR="004C269F">
        <w:rPr>
          <w:szCs w:val="28"/>
        </w:rPr>
        <w:t xml:space="preserve"> </w:t>
      </w:r>
      <w:r w:rsidR="00EB31FF">
        <w:rPr>
          <w:szCs w:val="28"/>
        </w:rPr>
        <w:t>No</w:t>
      </w:r>
    </w:p>
    <w:p w:rsidR="00F65E61" w:rsidRDefault="00F65E61" w:rsidP="001F64C2">
      <w:pPr>
        <w:rPr>
          <w:szCs w:val="28"/>
        </w:rPr>
      </w:pPr>
    </w:p>
    <w:p w:rsidR="00F65E61" w:rsidRDefault="00F65E61" w:rsidP="004C269F">
      <w:pPr>
        <w:rPr>
          <w:szCs w:val="28"/>
        </w:rPr>
      </w:pPr>
      <w:r w:rsidRPr="00F65E61">
        <w:rPr>
          <w:szCs w:val="28"/>
        </w:rPr>
        <w:t>Does this post require a DBS check?</w:t>
      </w:r>
      <w:r w:rsidRPr="00F65E61">
        <w:rPr>
          <w:szCs w:val="28"/>
        </w:rPr>
        <w:tab/>
      </w:r>
      <w:r w:rsidRPr="00F65E61">
        <w:rPr>
          <w:szCs w:val="28"/>
        </w:rPr>
        <w:tab/>
      </w:r>
      <w:r w:rsidRPr="00F65E61">
        <w:rPr>
          <w:szCs w:val="28"/>
        </w:rPr>
        <w:tab/>
      </w:r>
      <w:r w:rsidRPr="00F65E61">
        <w:rPr>
          <w:szCs w:val="28"/>
        </w:rPr>
        <w:tab/>
      </w:r>
      <w:r w:rsidRPr="00F65E61">
        <w:rPr>
          <w:szCs w:val="28"/>
        </w:rPr>
        <w:tab/>
      </w:r>
      <w:r w:rsidRPr="00F65E61">
        <w:rPr>
          <w:szCs w:val="28"/>
        </w:rPr>
        <w:tab/>
        <w:t xml:space="preserve"> Yes</w:t>
      </w:r>
    </w:p>
    <w:p w:rsidR="004C269F" w:rsidRDefault="004C269F" w:rsidP="004C269F">
      <w:pPr>
        <w:rPr>
          <w:szCs w:val="28"/>
        </w:rPr>
      </w:pPr>
    </w:p>
    <w:p w:rsidR="00F65E61" w:rsidRPr="00853EDF" w:rsidRDefault="00F65E61" w:rsidP="001F64C2">
      <w:pPr>
        <w:rPr>
          <w:szCs w:val="28"/>
        </w:rPr>
      </w:pPr>
      <w:r w:rsidRPr="00F65E61">
        <w:rPr>
          <w:szCs w:val="28"/>
        </w:rPr>
        <w:t>Is this post exempt from job share?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F65E61">
        <w:rPr>
          <w:szCs w:val="28"/>
        </w:rPr>
        <w:t>No</w:t>
      </w:r>
    </w:p>
    <w:p w:rsidR="00EB31FF" w:rsidRPr="00FD377E" w:rsidRDefault="00EB31FF" w:rsidP="00EB31FF">
      <w:pPr>
        <w:pBdr>
          <w:bottom w:val="double" w:sz="6" w:space="1" w:color="auto"/>
        </w:pBdr>
        <w:rPr>
          <w:rFonts w:cs="Arial"/>
          <w:b/>
          <w:bCs/>
        </w:rPr>
      </w:pPr>
    </w:p>
    <w:p w:rsidR="00EB31FF" w:rsidRPr="00FD377E" w:rsidRDefault="00EB31FF" w:rsidP="00EB31FF">
      <w:pPr>
        <w:rPr>
          <w:rFonts w:cs="Arial"/>
          <w:b/>
          <w:bCs/>
        </w:rPr>
      </w:pPr>
    </w:p>
    <w:p w:rsidR="001F64C2" w:rsidRPr="00EB31FF" w:rsidRDefault="001F64C2" w:rsidP="00836EA1">
      <w:pPr>
        <w:jc w:val="center"/>
        <w:rPr>
          <w:rFonts w:cs="Arial"/>
          <w:b/>
          <w:bCs/>
          <w:szCs w:val="28"/>
          <w:u w:val="single"/>
        </w:rPr>
      </w:pPr>
      <w:r w:rsidRPr="00EB31FF">
        <w:rPr>
          <w:rFonts w:cs="Arial"/>
          <w:b/>
          <w:bCs/>
          <w:szCs w:val="28"/>
          <w:u w:val="single"/>
        </w:rPr>
        <w:t>Job</w:t>
      </w:r>
      <w:r w:rsidR="00F65E61" w:rsidRPr="00EB31FF">
        <w:rPr>
          <w:rFonts w:cs="Arial"/>
          <w:b/>
          <w:bCs/>
          <w:szCs w:val="28"/>
          <w:u w:val="single"/>
        </w:rPr>
        <w:t xml:space="preserve"> Purpose</w:t>
      </w:r>
    </w:p>
    <w:p w:rsidR="00E57A2A" w:rsidRDefault="00E57A2A" w:rsidP="001F64C2">
      <w:pPr>
        <w:rPr>
          <w:rFonts w:cs="Arial"/>
          <w:b/>
          <w:bCs/>
          <w:szCs w:val="28"/>
        </w:rPr>
      </w:pPr>
    </w:p>
    <w:p w:rsidR="008E01A2" w:rsidRDefault="00B1198A" w:rsidP="008E01A2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To primarily develop, grow and deliver fund</w:t>
      </w:r>
      <w:r w:rsidR="00B24B75">
        <w:rPr>
          <w:rFonts w:cs="Arial"/>
          <w:b/>
          <w:szCs w:val="28"/>
        </w:rPr>
        <w:t>raising services</w:t>
      </w:r>
      <w:r w:rsidR="008E01A2" w:rsidRPr="008E01A2">
        <w:rPr>
          <w:rFonts w:cs="Arial"/>
          <w:b/>
          <w:szCs w:val="28"/>
        </w:rPr>
        <w:t xml:space="preserve"> and oversee the fundraising and marke</w:t>
      </w:r>
      <w:r w:rsidR="00B24B75">
        <w:rPr>
          <w:rFonts w:cs="Arial"/>
          <w:b/>
          <w:szCs w:val="28"/>
        </w:rPr>
        <w:t>ting activity within the Charity</w:t>
      </w:r>
      <w:r w:rsidR="008E01A2" w:rsidRPr="008E01A2">
        <w:rPr>
          <w:rFonts w:cs="Arial"/>
          <w:b/>
          <w:szCs w:val="28"/>
        </w:rPr>
        <w:t>, in order to substantially increase non-contract income.</w:t>
      </w:r>
    </w:p>
    <w:p w:rsidR="00A46404" w:rsidRDefault="00A46404" w:rsidP="008E01A2">
      <w:pPr>
        <w:jc w:val="center"/>
        <w:rPr>
          <w:rFonts w:cs="Arial"/>
          <w:b/>
          <w:szCs w:val="28"/>
        </w:rPr>
      </w:pPr>
    </w:p>
    <w:p w:rsidR="00A46404" w:rsidRPr="00A46404" w:rsidRDefault="00B24B75" w:rsidP="00A46404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To </w:t>
      </w:r>
      <w:r w:rsidR="00A46404" w:rsidRPr="00A46404">
        <w:rPr>
          <w:rFonts w:cs="Arial"/>
          <w:b/>
          <w:szCs w:val="28"/>
        </w:rPr>
        <w:t>research and submit applications to a variety of trusts, foundations and relevant statutory sources, managing the entire process from research and project development to grant acceptance.</w:t>
      </w:r>
    </w:p>
    <w:p w:rsidR="008E01A2" w:rsidRDefault="008E01A2" w:rsidP="008E01A2">
      <w:pPr>
        <w:widowControl w:val="0"/>
        <w:rPr>
          <w:rFonts w:cs="Arial"/>
          <w:b/>
          <w:szCs w:val="28"/>
        </w:rPr>
      </w:pPr>
    </w:p>
    <w:p w:rsidR="003014D8" w:rsidRDefault="003014D8" w:rsidP="008E01A2">
      <w:pPr>
        <w:widowControl w:val="0"/>
        <w:rPr>
          <w:rFonts w:cs="Arial"/>
          <w:b/>
          <w:szCs w:val="28"/>
        </w:rPr>
      </w:pPr>
    </w:p>
    <w:p w:rsidR="008E01A2" w:rsidRDefault="008E01A2" w:rsidP="008E01A2">
      <w:pPr>
        <w:widowControl w:val="0"/>
        <w:rPr>
          <w:rFonts w:cs="Arial"/>
          <w:b/>
          <w:szCs w:val="28"/>
        </w:rPr>
      </w:pPr>
    </w:p>
    <w:p w:rsidR="008E01A2" w:rsidRPr="004967E1" w:rsidRDefault="008E01A2" w:rsidP="008E01A2">
      <w:pPr>
        <w:widowControl w:val="0"/>
        <w:rPr>
          <w:rFonts w:cs="Arial"/>
          <w:szCs w:val="28"/>
        </w:rPr>
      </w:pPr>
      <w:r w:rsidRPr="00B45D8D">
        <w:rPr>
          <w:rFonts w:cs="Arial"/>
          <w:b/>
          <w:szCs w:val="28"/>
          <w:u w:val="single"/>
        </w:rPr>
        <w:t>Background</w:t>
      </w:r>
      <w:r w:rsidRPr="008E01A2">
        <w:rPr>
          <w:rFonts w:cs="Arial"/>
          <w:szCs w:val="28"/>
        </w:rPr>
        <w:t xml:space="preserve">:         Walsall Society for the Blind is a charity, supporting </w:t>
      </w:r>
      <w:r w:rsidRPr="008E01A2">
        <w:rPr>
          <w:rFonts w:cs="Arial"/>
          <w:szCs w:val="28"/>
        </w:rPr>
        <w:tab/>
      </w:r>
      <w:r w:rsidRPr="008E01A2">
        <w:rPr>
          <w:rFonts w:cs="Arial"/>
          <w:szCs w:val="28"/>
        </w:rPr>
        <w:tab/>
      </w:r>
      <w:r w:rsidRPr="008E01A2">
        <w:rPr>
          <w:rFonts w:cs="Arial"/>
          <w:szCs w:val="28"/>
        </w:rPr>
        <w:tab/>
        <w:t xml:space="preserve">   </w:t>
      </w:r>
      <w:r w:rsidRPr="008E01A2">
        <w:rPr>
          <w:rFonts w:cs="Arial"/>
          <w:szCs w:val="28"/>
        </w:rPr>
        <w:tab/>
        <w:t xml:space="preserve">   people living with sight loss.   </w:t>
      </w:r>
    </w:p>
    <w:p w:rsidR="008E01A2" w:rsidRPr="008E01A2" w:rsidRDefault="008E01A2" w:rsidP="008E01A2">
      <w:pPr>
        <w:autoSpaceDE w:val="0"/>
        <w:autoSpaceDN w:val="0"/>
        <w:adjustRightInd w:val="0"/>
        <w:ind w:left="2410" w:hanging="2410"/>
        <w:rPr>
          <w:rFonts w:cs="Arial"/>
          <w:szCs w:val="28"/>
        </w:rPr>
      </w:pPr>
    </w:p>
    <w:p w:rsidR="008E01A2" w:rsidRDefault="008E01A2" w:rsidP="008E01A2">
      <w:pPr>
        <w:autoSpaceDE w:val="0"/>
        <w:autoSpaceDN w:val="0"/>
        <w:adjustRightInd w:val="0"/>
        <w:ind w:left="2410" w:hanging="2410"/>
        <w:rPr>
          <w:rFonts w:cs="Arial"/>
          <w:szCs w:val="28"/>
        </w:rPr>
      </w:pPr>
      <w:r w:rsidRPr="008E01A2">
        <w:rPr>
          <w:rFonts w:cs="Arial"/>
          <w:szCs w:val="28"/>
        </w:rPr>
        <w:tab/>
        <w:t xml:space="preserve">In order to provide our services, we are looking to recruit an experienced </w:t>
      </w:r>
      <w:r w:rsidR="00DC4808">
        <w:rPr>
          <w:rFonts w:cs="Arial"/>
          <w:szCs w:val="28"/>
        </w:rPr>
        <w:t>Trust Fundraising Officer</w:t>
      </w:r>
      <w:r w:rsidRPr="008E01A2">
        <w:rPr>
          <w:rFonts w:cs="Arial"/>
          <w:szCs w:val="28"/>
        </w:rPr>
        <w:t>, with the drive and creativity to help build relationships with a wide range of donors to help us achieve our fundraising ambitions.</w:t>
      </w:r>
    </w:p>
    <w:p w:rsidR="004967E1" w:rsidRDefault="004967E1" w:rsidP="008E01A2">
      <w:pPr>
        <w:autoSpaceDE w:val="0"/>
        <w:autoSpaceDN w:val="0"/>
        <w:adjustRightInd w:val="0"/>
        <w:ind w:left="2410" w:hanging="2410"/>
        <w:rPr>
          <w:rFonts w:cs="Arial"/>
          <w:szCs w:val="28"/>
        </w:rPr>
      </w:pPr>
    </w:p>
    <w:p w:rsidR="004967E1" w:rsidRPr="008E01A2" w:rsidRDefault="004967E1" w:rsidP="008E01A2">
      <w:pPr>
        <w:autoSpaceDE w:val="0"/>
        <w:autoSpaceDN w:val="0"/>
        <w:adjustRightInd w:val="0"/>
        <w:ind w:left="2410" w:hanging="2410"/>
        <w:rPr>
          <w:rFonts w:cs="Arial"/>
          <w:szCs w:val="28"/>
        </w:rPr>
      </w:pPr>
      <w:r>
        <w:rPr>
          <w:rFonts w:cs="Arial"/>
          <w:szCs w:val="28"/>
        </w:rPr>
        <w:tab/>
        <w:t xml:space="preserve">With the reduction in </w:t>
      </w:r>
      <w:r w:rsidR="00E30E9F">
        <w:rPr>
          <w:rFonts w:cs="Arial"/>
          <w:szCs w:val="28"/>
        </w:rPr>
        <w:t>government</w:t>
      </w:r>
      <w:r>
        <w:rPr>
          <w:rFonts w:cs="Arial"/>
          <w:szCs w:val="28"/>
        </w:rPr>
        <w:t xml:space="preserve"> and local authority </w:t>
      </w:r>
      <w:r w:rsidR="00B45D8D">
        <w:rPr>
          <w:rFonts w:cs="Arial"/>
          <w:szCs w:val="28"/>
        </w:rPr>
        <w:t>funding,</w:t>
      </w:r>
      <w:r>
        <w:rPr>
          <w:rFonts w:cs="Arial"/>
          <w:szCs w:val="28"/>
        </w:rPr>
        <w:t xml:space="preserve"> we are looking to utilise other funding stream</w:t>
      </w:r>
      <w:r w:rsidR="00782ACF">
        <w:rPr>
          <w:rFonts w:cs="Arial"/>
          <w:szCs w:val="28"/>
        </w:rPr>
        <w:t>s</w:t>
      </w:r>
      <w:r>
        <w:rPr>
          <w:rFonts w:cs="Arial"/>
          <w:szCs w:val="28"/>
        </w:rPr>
        <w:t xml:space="preserve"> to allow us to continue </w:t>
      </w:r>
      <w:r w:rsidR="00E30E9F">
        <w:rPr>
          <w:rFonts w:cs="Arial"/>
          <w:szCs w:val="28"/>
        </w:rPr>
        <w:t>with</w:t>
      </w:r>
      <w:r>
        <w:rPr>
          <w:rFonts w:cs="Arial"/>
          <w:szCs w:val="28"/>
        </w:rPr>
        <w:t xml:space="preserve"> our services.</w:t>
      </w:r>
    </w:p>
    <w:p w:rsidR="008E01A2" w:rsidRPr="008E01A2" w:rsidRDefault="008E01A2" w:rsidP="008E01A2">
      <w:pPr>
        <w:autoSpaceDE w:val="0"/>
        <w:autoSpaceDN w:val="0"/>
        <w:adjustRightInd w:val="0"/>
        <w:ind w:left="2268"/>
        <w:rPr>
          <w:rFonts w:cs="Arial"/>
          <w:szCs w:val="28"/>
        </w:rPr>
      </w:pPr>
    </w:p>
    <w:p w:rsidR="008E01A2" w:rsidRPr="008E01A2" w:rsidRDefault="008E01A2" w:rsidP="008E01A2">
      <w:pPr>
        <w:autoSpaceDE w:val="0"/>
        <w:autoSpaceDN w:val="0"/>
        <w:adjustRightInd w:val="0"/>
        <w:ind w:left="2410"/>
        <w:rPr>
          <w:rFonts w:cs="Arial"/>
          <w:szCs w:val="28"/>
        </w:rPr>
      </w:pPr>
      <w:r w:rsidRPr="008E01A2">
        <w:rPr>
          <w:rFonts w:cs="Arial"/>
          <w:szCs w:val="28"/>
        </w:rPr>
        <w:t xml:space="preserve">As Fundraising Officer, you will be working towards a fundraising target, which will help the charity continue its work throughout the Borough. </w:t>
      </w:r>
    </w:p>
    <w:p w:rsidR="008E01A2" w:rsidRPr="008E01A2" w:rsidRDefault="008E01A2" w:rsidP="008E01A2">
      <w:pPr>
        <w:autoSpaceDE w:val="0"/>
        <w:autoSpaceDN w:val="0"/>
        <w:adjustRightInd w:val="0"/>
        <w:ind w:left="2410"/>
        <w:rPr>
          <w:rFonts w:cs="Arial"/>
          <w:szCs w:val="28"/>
        </w:rPr>
      </w:pPr>
    </w:p>
    <w:p w:rsidR="008E01A2" w:rsidRPr="008E01A2" w:rsidRDefault="008E01A2" w:rsidP="008E01A2">
      <w:pPr>
        <w:autoSpaceDE w:val="0"/>
        <w:autoSpaceDN w:val="0"/>
        <w:adjustRightInd w:val="0"/>
        <w:ind w:left="2410" w:hanging="142"/>
        <w:rPr>
          <w:rFonts w:cs="Arial"/>
          <w:szCs w:val="28"/>
        </w:rPr>
      </w:pPr>
      <w:r w:rsidRPr="008E01A2">
        <w:rPr>
          <w:rFonts w:cs="Arial"/>
          <w:szCs w:val="28"/>
        </w:rPr>
        <w:t xml:space="preserve">  The role and day to day duties will be varied and there will be a need for flexibility. </w:t>
      </w:r>
    </w:p>
    <w:p w:rsidR="008E01A2" w:rsidRPr="008E01A2" w:rsidRDefault="008E01A2" w:rsidP="008E01A2">
      <w:pPr>
        <w:autoSpaceDE w:val="0"/>
        <w:autoSpaceDN w:val="0"/>
        <w:adjustRightInd w:val="0"/>
        <w:ind w:left="2410" w:hanging="142"/>
        <w:rPr>
          <w:rFonts w:cs="Arial"/>
          <w:szCs w:val="28"/>
        </w:rPr>
      </w:pPr>
    </w:p>
    <w:p w:rsidR="00A2524D" w:rsidRDefault="008E01A2" w:rsidP="008E01A2">
      <w:pPr>
        <w:autoSpaceDE w:val="0"/>
        <w:autoSpaceDN w:val="0"/>
        <w:adjustRightInd w:val="0"/>
        <w:ind w:left="2410" w:hanging="142"/>
        <w:rPr>
          <w:rFonts w:cs="Arial"/>
          <w:szCs w:val="28"/>
        </w:rPr>
      </w:pPr>
      <w:r w:rsidRPr="008E01A2">
        <w:rPr>
          <w:rFonts w:cs="Arial"/>
          <w:szCs w:val="28"/>
        </w:rPr>
        <w:t xml:space="preserve">  You will be expected to plan and manage your own workload and therefore self-motivation is vital.    Personality and aptitude are fundamental to the role. </w:t>
      </w:r>
    </w:p>
    <w:p w:rsidR="004967E1" w:rsidRPr="00E80CEF" w:rsidRDefault="004967E1" w:rsidP="004967E1">
      <w:pPr>
        <w:autoSpaceDE w:val="0"/>
        <w:autoSpaceDN w:val="0"/>
        <w:adjustRightInd w:val="0"/>
        <w:jc w:val="both"/>
        <w:rPr>
          <w:rFonts w:ascii="VAG Rounded Std Thin" w:hAnsi="VAG Rounded Std Thin" w:cs="Arial"/>
          <w:sz w:val="22"/>
        </w:rPr>
      </w:pPr>
    </w:p>
    <w:p w:rsidR="004967E1" w:rsidRPr="004967E1" w:rsidRDefault="00782ACF" w:rsidP="00782ACF">
      <w:pPr>
        <w:autoSpaceDE w:val="0"/>
        <w:autoSpaceDN w:val="0"/>
        <w:adjustRightInd w:val="0"/>
        <w:ind w:left="2410"/>
        <w:rPr>
          <w:rFonts w:cs="Arial"/>
          <w:szCs w:val="28"/>
        </w:rPr>
      </w:pPr>
      <w:r>
        <w:rPr>
          <w:rFonts w:cs="Arial"/>
          <w:szCs w:val="28"/>
        </w:rPr>
        <w:t>It costs approximately £250,000.00</w:t>
      </w:r>
      <w:r w:rsidR="004967E1" w:rsidRPr="004967E1">
        <w:rPr>
          <w:rFonts w:cs="Arial"/>
          <w:szCs w:val="28"/>
        </w:rPr>
        <w:t xml:space="preserve"> a year to run our </w:t>
      </w:r>
      <w:r w:rsidR="00E30E9F" w:rsidRPr="004967E1">
        <w:rPr>
          <w:rFonts w:cs="Arial"/>
          <w:szCs w:val="28"/>
        </w:rPr>
        <w:t xml:space="preserve">services </w:t>
      </w:r>
      <w:r w:rsidR="00E30E9F">
        <w:rPr>
          <w:rFonts w:cs="Arial"/>
          <w:szCs w:val="28"/>
        </w:rPr>
        <w:t>at</w:t>
      </w:r>
      <w:r w:rsidR="004967E1" w:rsidRPr="004967E1">
        <w:rPr>
          <w:rFonts w:cs="Arial"/>
          <w:szCs w:val="28"/>
        </w:rPr>
        <w:t xml:space="preserve"> W</w:t>
      </w:r>
      <w:r w:rsidR="004967E1">
        <w:rPr>
          <w:rFonts w:cs="Arial"/>
          <w:szCs w:val="28"/>
        </w:rPr>
        <w:t>alsall Society for the Blind.</w:t>
      </w:r>
    </w:p>
    <w:p w:rsidR="004967E1" w:rsidRPr="004967E1" w:rsidRDefault="004967E1" w:rsidP="00782ACF">
      <w:pPr>
        <w:autoSpaceDE w:val="0"/>
        <w:autoSpaceDN w:val="0"/>
        <w:adjustRightInd w:val="0"/>
        <w:ind w:left="2410" w:hanging="142"/>
        <w:rPr>
          <w:rFonts w:cs="Arial"/>
          <w:szCs w:val="28"/>
        </w:rPr>
      </w:pPr>
    </w:p>
    <w:p w:rsidR="008E01A2" w:rsidRPr="008E01A2" w:rsidRDefault="008E01A2" w:rsidP="008E01A2">
      <w:pPr>
        <w:rPr>
          <w:rFonts w:cs="Arial"/>
          <w:szCs w:val="28"/>
        </w:rPr>
      </w:pPr>
    </w:p>
    <w:p w:rsidR="008E01A2" w:rsidRPr="008E01A2" w:rsidRDefault="008E01A2" w:rsidP="008E01A2">
      <w:pPr>
        <w:autoSpaceDE w:val="0"/>
        <w:autoSpaceDN w:val="0"/>
        <w:adjustRightInd w:val="0"/>
        <w:ind w:left="2410" w:hanging="2410"/>
        <w:rPr>
          <w:rFonts w:cs="Arial"/>
          <w:szCs w:val="28"/>
        </w:rPr>
      </w:pPr>
      <w:r w:rsidRPr="00B45D8D">
        <w:rPr>
          <w:rFonts w:cs="Arial"/>
          <w:b/>
          <w:bCs/>
          <w:szCs w:val="28"/>
          <w:u w:val="single"/>
        </w:rPr>
        <w:t>Responsible for:</w:t>
      </w:r>
      <w:r w:rsidRPr="008E01A2">
        <w:rPr>
          <w:rFonts w:cs="Arial"/>
          <w:b/>
          <w:bCs/>
          <w:szCs w:val="28"/>
        </w:rPr>
        <w:t xml:space="preserve">  </w:t>
      </w:r>
      <w:r w:rsidRPr="008E01A2">
        <w:rPr>
          <w:rFonts w:cs="Arial"/>
          <w:szCs w:val="28"/>
        </w:rPr>
        <w:t>The post holder will be responsible for the development and delive</w:t>
      </w:r>
      <w:r w:rsidR="00782ACF">
        <w:rPr>
          <w:rFonts w:cs="Arial"/>
          <w:szCs w:val="28"/>
        </w:rPr>
        <w:t xml:space="preserve">ry of a comprehensive programme </w:t>
      </w:r>
      <w:r w:rsidRPr="008E01A2">
        <w:rPr>
          <w:rFonts w:cs="Arial"/>
          <w:szCs w:val="28"/>
        </w:rPr>
        <w:t xml:space="preserve">of profitable </w:t>
      </w:r>
      <w:r w:rsidR="00DC4808">
        <w:rPr>
          <w:rFonts w:cs="Arial"/>
          <w:szCs w:val="28"/>
        </w:rPr>
        <w:t xml:space="preserve">trust and legacy </w:t>
      </w:r>
      <w:r w:rsidRPr="008E01A2">
        <w:rPr>
          <w:rFonts w:cs="Arial"/>
          <w:szCs w:val="28"/>
        </w:rPr>
        <w:t xml:space="preserve">fundraising activities and events.       </w:t>
      </w:r>
    </w:p>
    <w:p w:rsidR="00A2524D" w:rsidRPr="008E01A2" w:rsidRDefault="00A2524D" w:rsidP="001F64C2">
      <w:pPr>
        <w:rPr>
          <w:rFonts w:cs="Arial"/>
          <w:b/>
          <w:bCs/>
          <w:szCs w:val="28"/>
        </w:rPr>
      </w:pPr>
    </w:p>
    <w:p w:rsidR="00DC4808" w:rsidRDefault="00DC4808" w:rsidP="008E01A2">
      <w:pPr>
        <w:pStyle w:val="Default"/>
        <w:rPr>
          <w:b/>
          <w:bCs/>
          <w:sz w:val="28"/>
          <w:szCs w:val="28"/>
          <w:u w:val="single"/>
        </w:rPr>
      </w:pPr>
    </w:p>
    <w:p w:rsidR="008E01A2" w:rsidRPr="00B45D8D" w:rsidRDefault="008E01A2" w:rsidP="008E01A2">
      <w:pPr>
        <w:pStyle w:val="Default"/>
        <w:rPr>
          <w:b/>
          <w:bCs/>
          <w:sz w:val="28"/>
          <w:szCs w:val="28"/>
          <w:u w:val="single"/>
        </w:rPr>
      </w:pPr>
      <w:r w:rsidRPr="00B45D8D">
        <w:rPr>
          <w:b/>
          <w:bCs/>
          <w:sz w:val="28"/>
          <w:szCs w:val="28"/>
          <w:u w:val="single"/>
        </w:rPr>
        <w:t>Specific Duties and Responsibilities:</w:t>
      </w:r>
    </w:p>
    <w:p w:rsidR="00A2524D" w:rsidRPr="008E01A2" w:rsidRDefault="00A2524D" w:rsidP="008E01A2">
      <w:pPr>
        <w:pStyle w:val="Default"/>
        <w:rPr>
          <w:b/>
          <w:bCs/>
          <w:sz w:val="28"/>
          <w:szCs w:val="28"/>
        </w:rPr>
      </w:pPr>
    </w:p>
    <w:p w:rsidR="00720D4D" w:rsidRDefault="00720D4D" w:rsidP="00ED4DE8">
      <w:pPr>
        <w:pStyle w:val="BodyTextIndent2"/>
        <w:widowControl w:val="0"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ind w:left="0" w:right="34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45D8D">
        <w:rPr>
          <w:rFonts w:ascii="Arial" w:hAnsi="Arial" w:cs="Arial"/>
          <w:b/>
          <w:sz w:val="28"/>
          <w:szCs w:val="28"/>
          <w:u w:val="single"/>
        </w:rPr>
        <w:t>Planning</w:t>
      </w:r>
    </w:p>
    <w:p w:rsidR="00370B01" w:rsidRPr="00370B01" w:rsidRDefault="00370B01" w:rsidP="00370B01">
      <w:pPr>
        <w:rPr>
          <w:rFonts w:cs="Arial"/>
          <w:szCs w:val="28"/>
        </w:rPr>
      </w:pPr>
    </w:p>
    <w:p w:rsidR="00370B01" w:rsidRPr="00370B01" w:rsidRDefault="00370B01" w:rsidP="00370B01">
      <w:pPr>
        <w:numPr>
          <w:ilvl w:val="0"/>
          <w:numId w:val="38"/>
        </w:numPr>
        <w:rPr>
          <w:rFonts w:cs="Arial"/>
          <w:szCs w:val="28"/>
        </w:rPr>
      </w:pPr>
      <w:r w:rsidRPr="00370B01">
        <w:rPr>
          <w:rFonts w:cs="Arial"/>
          <w:szCs w:val="28"/>
        </w:rPr>
        <w:t>Will take lead responsibility for researching and identifying new trusts and foundations</w:t>
      </w:r>
    </w:p>
    <w:p w:rsidR="00370B01" w:rsidRPr="00370B01" w:rsidRDefault="00370B01" w:rsidP="00370B01">
      <w:pPr>
        <w:rPr>
          <w:rFonts w:cs="Arial"/>
          <w:szCs w:val="28"/>
        </w:rPr>
      </w:pPr>
    </w:p>
    <w:p w:rsidR="00370B01" w:rsidRPr="00370B01" w:rsidRDefault="00370B01" w:rsidP="00370B01">
      <w:pPr>
        <w:numPr>
          <w:ilvl w:val="0"/>
          <w:numId w:val="38"/>
        </w:numPr>
        <w:rPr>
          <w:rFonts w:cs="Arial"/>
          <w:szCs w:val="28"/>
        </w:rPr>
      </w:pPr>
      <w:r w:rsidRPr="00370B01">
        <w:rPr>
          <w:rFonts w:cs="Arial"/>
          <w:szCs w:val="28"/>
        </w:rPr>
        <w:t>Will develop an</w:t>
      </w:r>
      <w:r w:rsidR="00411EB0">
        <w:rPr>
          <w:rFonts w:cs="Arial"/>
          <w:szCs w:val="28"/>
        </w:rPr>
        <w:t>d maintain key contacts for all</w:t>
      </w:r>
      <w:r w:rsidRPr="00370B01">
        <w:rPr>
          <w:rFonts w:cs="Arial"/>
          <w:szCs w:val="28"/>
        </w:rPr>
        <w:t xml:space="preserve"> trust relationships</w:t>
      </w:r>
    </w:p>
    <w:p w:rsidR="00370B01" w:rsidRPr="00370B01" w:rsidRDefault="00370B01" w:rsidP="00370B01">
      <w:pPr>
        <w:rPr>
          <w:rFonts w:cs="Arial"/>
          <w:szCs w:val="28"/>
        </w:rPr>
      </w:pPr>
    </w:p>
    <w:p w:rsidR="00370B01" w:rsidRDefault="00370B01" w:rsidP="00370B01">
      <w:pPr>
        <w:numPr>
          <w:ilvl w:val="0"/>
          <w:numId w:val="38"/>
        </w:numPr>
        <w:rPr>
          <w:rFonts w:cs="Arial"/>
          <w:szCs w:val="28"/>
        </w:rPr>
      </w:pPr>
      <w:r w:rsidRPr="00411EB0">
        <w:rPr>
          <w:rFonts w:cs="Arial"/>
          <w:szCs w:val="28"/>
        </w:rPr>
        <w:t xml:space="preserve">Will write funding proposals for new </w:t>
      </w:r>
      <w:r w:rsidR="00411EB0">
        <w:rPr>
          <w:rFonts w:cs="Arial"/>
          <w:szCs w:val="28"/>
        </w:rPr>
        <w:t>projects</w:t>
      </w:r>
    </w:p>
    <w:p w:rsidR="00DC4808" w:rsidRPr="00411EB0" w:rsidRDefault="00DC4808" w:rsidP="00DC4808">
      <w:pPr>
        <w:ind w:left="360"/>
        <w:rPr>
          <w:rFonts w:cs="Arial"/>
          <w:szCs w:val="28"/>
        </w:rPr>
      </w:pPr>
    </w:p>
    <w:p w:rsidR="00370B01" w:rsidRPr="00370B01" w:rsidRDefault="00370B01" w:rsidP="00370B01">
      <w:pPr>
        <w:numPr>
          <w:ilvl w:val="0"/>
          <w:numId w:val="38"/>
        </w:numPr>
        <w:rPr>
          <w:rFonts w:cs="Arial"/>
          <w:szCs w:val="28"/>
        </w:rPr>
      </w:pPr>
      <w:r w:rsidRPr="00370B01">
        <w:rPr>
          <w:rFonts w:cs="Arial"/>
          <w:szCs w:val="28"/>
        </w:rPr>
        <w:t xml:space="preserve">Will implement a rolling programme of submissions to Trusts and Foundations for </w:t>
      </w:r>
      <w:r w:rsidR="00411EB0">
        <w:rPr>
          <w:rFonts w:cs="Arial"/>
          <w:szCs w:val="28"/>
        </w:rPr>
        <w:t xml:space="preserve">projects and </w:t>
      </w:r>
      <w:r w:rsidRPr="00370B01">
        <w:rPr>
          <w:rFonts w:cs="Arial"/>
          <w:szCs w:val="28"/>
        </w:rPr>
        <w:t>grants</w:t>
      </w:r>
    </w:p>
    <w:p w:rsidR="00370B01" w:rsidRPr="00370B01" w:rsidRDefault="00370B01" w:rsidP="00370B01">
      <w:pPr>
        <w:rPr>
          <w:rFonts w:cs="Arial"/>
          <w:szCs w:val="28"/>
        </w:rPr>
      </w:pPr>
    </w:p>
    <w:p w:rsidR="00370B01" w:rsidRPr="00370B01" w:rsidRDefault="00411EB0" w:rsidP="00370B01">
      <w:pPr>
        <w:numPr>
          <w:ilvl w:val="0"/>
          <w:numId w:val="38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Will be responsible </w:t>
      </w:r>
      <w:r w:rsidR="00370B01" w:rsidRPr="00370B01">
        <w:rPr>
          <w:rFonts w:cs="Arial"/>
          <w:szCs w:val="28"/>
        </w:rPr>
        <w:t>for updating and m</w:t>
      </w:r>
      <w:r>
        <w:rPr>
          <w:rFonts w:cs="Arial"/>
          <w:szCs w:val="28"/>
        </w:rPr>
        <w:t xml:space="preserve">aintaining trust records on a </w:t>
      </w:r>
      <w:r w:rsidR="00370B01" w:rsidRPr="00370B01">
        <w:rPr>
          <w:rFonts w:cs="Arial"/>
          <w:szCs w:val="28"/>
        </w:rPr>
        <w:t xml:space="preserve">database. </w:t>
      </w:r>
      <w:r w:rsidR="00370B01" w:rsidRPr="00370B01">
        <w:rPr>
          <w:rFonts w:cs="Arial"/>
          <w:szCs w:val="28"/>
        </w:rPr>
        <w:br/>
      </w:r>
    </w:p>
    <w:p w:rsidR="00ED4DE8" w:rsidRPr="00411EB0" w:rsidRDefault="00370B01" w:rsidP="00411EB0">
      <w:pPr>
        <w:numPr>
          <w:ilvl w:val="0"/>
          <w:numId w:val="38"/>
        </w:numPr>
        <w:rPr>
          <w:rFonts w:cs="Arial"/>
          <w:szCs w:val="28"/>
        </w:rPr>
      </w:pPr>
      <w:r w:rsidRPr="00370B01">
        <w:rPr>
          <w:rFonts w:cs="Arial"/>
          <w:szCs w:val="28"/>
        </w:rPr>
        <w:t>Will produce database reports as required</w:t>
      </w:r>
      <w:r w:rsidRPr="00370B01">
        <w:rPr>
          <w:rFonts w:cs="Arial"/>
          <w:szCs w:val="28"/>
        </w:rPr>
        <w:br/>
      </w:r>
    </w:p>
    <w:p w:rsidR="00720D4D" w:rsidRDefault="00411EB0" w:rsidP="00720D4D">
      <w:pPr>
        <w:pStyle w:val="BodyTextIndent2"/>
        <w:widowControl w:val="0"/>
        <w:numPr>
          <w:ilvl w:val="0"/>
          <w:numId w:val="23"/>
        </w:numPr>
        <w:tabs>
          <w:tab w:val="left" w:pos="2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20D4D" w:rsidRPr="00720D4D">
        <w:rPr>
          <w:rFonts w:ascii="Arial" w:hAnsi="Arial" w:cs="Arial"/>
          <w:sz w:val="28"/>
          <w:szCs w:val="28"/>
        </w:rPr>
        <w:t>To ensure all forward planning for the Trust fundraising strategy, working in conjunction with the Chief Executive and Board of Trustees</w:t>
      </w:r>
    </w:p>
    <w:p w:rsidR="00ED4DE8" w:rsidRPr="00720D4D" w:rsidRDefault="00ED4DE8" w:rsidP="00ED4DE8">
      <w:pPr>
        <w:pStyle w:val="BodyTextIndent2"/>
        <w:widowControl w:val="0"/>
        <w:tabs>
          <w:tab w:val="left" w:pos="2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34"/>
        <w:rPr>
          <w:rFonts w:ascii="Arial" w:hAnsi="Arial" w:cs="Arial"/>
          <w:sz w:val="28"/>
          <w:szCs w:val="28"/>
        </w:rPr>
      </w:pPr>
    </w:p>
    <w:p w:rsidR="00720D4D" w:rsidRDefault="00720D4D" w:rsidP="00720D4D">
      <w:pPr>
        <w:pStyle w:val="BodyTextIndent2"/>
        <w:widowControl w:val="0"/>
        <w:numPr>
          <w:ilvl w:val="0"/>
          <w:numId w:val="23"/>
        </w:numPr>
        <w:tabs>
          <w:tab w:val="left" w:pos="2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34"/>
        <w:rPr>
          <w:rFonts w:ascii="Arial" w:hAnsi="Arial" w:cs="Arial"/>
          <w:sz w:val="28"/>
          <w:szCs w:val="28"/>
        </w:rPr>
      </w:pPr>
      <w:r w:rsidRPr="00720D4D">
        <w:rPr>
          <w:rFonts w:ascii="Arial" w:hAnsi="Arial" w:cs="Arial"/>
          <w:sz w:val="28"/>
          <w:szCs w:val="28"/>
        </w:rPr>
        <w:t>To research and identify new opportunities and initiatives for the Trust and Foundation portfolio which take into consideration funding trends and competitor and supporter intelligence</w:t>
      </w:r>
    </w:p>
    <w:p w:rsidR="00411EB0" w:rsidRPr="00720D4D" w:rsidRDefault="00411EB0" w:rsidP="00411EB0">
      <w:pPr>
        <w:pStyle w:val="BodyTextIndent2"/>
        <w:widowControl w:val="0"/>
        <w:tabs>
          <w:tab w:val="left" w:pos="2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right="34"/>
        <w:rPr>
          <w:rFonts w:ascii="Arial" w:hAnsi="Arial" w:cs="Arial"/>
          <w:sz w:val="28"/>
          <w:szCs w:val="28"/>
        </w:rPr>
      </w:pPr>
    </w:p>
    <w:p w:rsidR="00720D4D" w:rsidRDefault="00720D4D" w:rsidP="00ED4DE8">
      <w:pPr>
        <w:pStyle w:val="BodyTextIndent2"/>
        <w:widowControl w:val="0"/>
        <w:numPr>
          <w:ilvl w:val="0"/>
          <w:numId w:val="23"/>
        </w:num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34"/>
        <w:rPr>
          <w:rFonts w:ascii="Arial" w:hAnsi="Arial" w:cs="Arial"/>
          <w:sz w:val="28"/>
          <w:szCs w:val="28"/>
        </w:rPr>
      </w:pPr>
      <w:r w:rsidRPr="00720D4D">
        <w:rPr>
          <w:rFonts w:ascii="Arial" w:hAnsi="Arial" w:cs="Arial"/>
          <w:sz w:val="28"/>
          <w:szCs w:val="28"/>
        </w:rPr>
        <w:t>To research and respond to appropriate statutory opportunities, in liaison with the Chief Executive</w:t>
      </w:r>
    </w:p>
    <w:p w:rsidR="00ED4DE8" w:rsidRPr="00720D4D" w:rsidRDefault="00ED4DE8" w:rsidP="00411EB0">
      <w:pPr>
        <w:pStyle w:val="BodyTextIndent2"/>
        <w:widowControl w:val="0"/>
        <w:tabs>
          <w:tab w:val="left" w:pos="2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right="34"/>
        <w:rPr>
          <w:rFonts w:ascii="Arial" w:hAnsi="Arial" w:cs="Arial"/>
          <w:sz w:val="28"/>
          <w:szCs w:val="28"/>
        </w:rPr>
      </w:pPr>
    </w:p>
    <w:p w:rsidR="00720D4D" w:rsidRPr="00720D4D" w:rsidRDefault="00720D4D" w:rsidP="00720D4D">
      <w:pPr>
        <w:pStyle w:val="BodyTextIndent2"/>
        <w:widowControl w:val="0"/>
        <w:numPr>
          <w:ilvl w:val="0"/>
          <w:numId w:val="23"/>
        </w:numPr>
        <w:tabs>
          <w:tab w:val="left" w:pos="2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34"/>
        <w:rPr>
          <w:rFonts w:ascii="Arial" w:hAnsi="Arial" w:cs="Arial"/>
          <w:sz w:val="28"/>
          <w:szCs w:val="28"/>
        </w:rPr>
      </w:pPr>
      <w:r w:rsidRPr="00720D4D">
        <w:rPr>
          <w:rFonts w:ascii="Arial" w:hAnsi="Arial" w:cs="Arial"/>
          <w:sz w:val="28"/>
          <w:szCs w:val="28"/>
          <w:shd w:val="clear" w:color="auto" w:fill="FFFFFF"/>
        </w:rPr>
        <w:t>To create and maintain a programme of Legacy marketing to increase awareness and future income generation from this valuable funding source</w:t>
      </w:r>
    </w:p>
    <w:p w:rsidR="00720D4D" w:rsidRPr="00720D4D" w:rsidRDefault="00720D4D" w:rsidP="00720D4D">
      <w:pPr>
        <w:pStyle w:val="BodyTextIndent2"/>
        <w:widowControl w:val="0"/>
        <w:tabs>
          <w:tab w:val="left" w:pos="2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34" w:hanging="283"/>
        <w:rPr>
          <w:rFonts w:ascii="Arial" w:hAnsi="Arial" w:cs="Arial"/>
          <w:sz w:val="28"/>
          <w:szCs w:val="28"/>
        </w:rPr>
      </w:pPr>
    </w:p>
    <w:p w:rsidR="00720D4D" w:rsidRPr="00B45D8D" w:rsidRDefault="00720D4D" w:rsidP="00720D4D">
      <w:pPr>
        <w:pStyle w:val="BodyTextIndent2"/>
        <w:widowControl w:val="0"/>
        <w:tabs>
          <w:tab w:val="left" w:pos="2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34" w:hanging="283"/>
        <w:rPr>
          <w:rFonts w:ascii="Arial" w:hAnsi="Arial" w:cs="Arial"/>
          <w:b/>
          <w:sz w:val="28"/>
          <w:szCs w:val="28"/>
          <w:u w:val="single"/>
        </w:rPr>
      </w:pPr>
      <w:r w:rsidRPr="00B45D8D">
        <w:rPr>
          <w:rFonts w:ascii="Arial" w:hAnsi="Arial" w:cs="Arial"/>
          <w:b/>
          <w:sz w:val="28"/>
          <w:szCs w:val="28"/>
          <w:u w:val="single"/>
        </w:rPr>
        <w:t>Budgetary Responsibility</w:t>
      </w:r>
    </w:p>
    <w:p w:rsidR="00782ACF" w:rsidRPr="00720D4D" w:rsidRDefault="00782ACF" w:rsidP="00720D4D">
      <w:pPr>
        <w:pStyle w:val="BodyTextIndent2"/>
        <w:widowControl w:val="0"/>
        <w:tabs>
          <w:tab w:val="left" w:pos="2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34" w:hanging="283"/>
        <w:rPr>
          <w:rFonts w:ascii="Arial" w:hAnsi="Arial" w:cs="Arial"/>
          <w:b/>
          <w:sz w:val="28"/>
          <w:szCs w:val="28"/>
        </w:rPr>
      </w:pPr>
    </w:p>
    <w:p w:rsidR="00720D4D" w:rsidRPr="00ED4DE8" w:rsidRDefault="003014D8" w:rsidP="00DC4808">
      <w:pPr>
        <w:pStyle w:val="ListParagraph"/>
        <w:widowControl w:val="0"/>
        <w:numPr>
          <w:ilvl w:val="0"/>
          <w:numId w:val="24"/>
        </w:numPr>
        <w:tabs>
          <w:tab w:val="left" w:pos="2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0" w:right="34" w:firstLine="0"/>
        <w:contextualSpacing/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20D4D" w:rsidRPr="00720D4D">
        <w:rPr>
          <w:rFonts w:ascii="Arial" w:hAnsi="Arial" w:cs="Arial"/>
          <w:sz w:val="28"/>
          <w:szCs w:val="28"/>
        </w:rPr>
        <w:t>To meet the agreed annual financial and non financial income targets</w:t>
      </w:r>
    </w:p>
    <w:p w:rsidR="00ED4DE8" w:rsidRPr="00720D4D" w:rsidRDefault="00ED4DE8" w:rsidP="00ED4DE8">
      <w:pPr>
        <w:pStyle w:val="ListParagraph"/>
        <w:widowControl w:val="0"/>
        <w:tabs>
          <w:tab w:val="left" w:pos="2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644" w:right="34"/>
        <w:contextualSpacing/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720D4D" w:rsidRDefault="003014D8" w:rsidP="00DC4808">
      <w:pPr>
        <w:pStyle w:val="ListParagraph"/>
        <w:widowControl w:val="0"/>
        <w:numPr>
          <w:ilvl w:val="0"/>
          <w:numId w:val="31"/>
        </w:numPr>
        <w:tabs>
          <w:tab w:val="left" w:pos="2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426" w:right="34" w:hanging="426"/>
        <w:contextualSpacing/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 w:rsidR="00720D4D" w:rsidRPr="00720D4D">
        <w:rPr>
          <w:rFonts w:ascii="Arial" w:hAnsi="Arial" w:cs="Arial"/>
          <w:snapToGrid w:val="0"/>
          <w:color w:val="000000"/>
          <w:sz w:val="28"/>
          <w:szCs w:val="28"/>
        </w:rPr>
        <w:t xml:space="preserve">To monitor, evaluate and report on income to the Chief Executive and </w:t>
      </w:r>
      <w:r w:rsidR="00BC2677">
        <w:rPr>
          <w:rFonts w:ascii="Arial" w:hAnsi="Arial" w:cs="Arial"/>
          <w:snapToGrid w:val="0"/>
          <w:color w:val="000000"/>
          <w:sz w:val="28"/>
          <w:szCs w:val="28"/>
        </w:rPr>
        <w:t xml:space="preserve">      </w:t>
      </w:r>
      <w:r w:rsidR="00DC4808">
        <w:rPr>
          <w:rFonts w:ascii="Arial" w:hAnsi="Arial" w:cs="Arial"/>
          <w:snapToGrid w:val="0"/>
          <w:color w:val="000000"/>
          <w:sz w:val="28"/>
          <w:szCs w:val="28"/>
        </w:rPr>
        <w:t xml:space="preserve">      </w:t>
      </w:r>
      <w:r w:rsidR="00720D4D" w:rsidRPr="00720D4D">
        <w:rPr>
          <w:rFonts w:ascii="Arial" w:hAnsi="Arial" w:cs="Arial"/>
          <w:snapToGrid w:val="0"/>
          <w:color w:val="000000"/>
          <w:sz w:val="28"/>
          <w:szCs w:val="28"/>
        </w:rPr>
        <w:t>Board of Trustees on a regular basis, including reforecasting at appropriate points of the year</w:t>
      </w:r>
    </w:p>
    <w:p w:rsidR="00782ACF" w:rsidRPr="00720D4D" w:rsidRDefault="00782ACF" w:rsidP="00782ACF">
      <w:pPr>
        <w:pStyle w:val="ListParagraph"/>
        <w:widowControl w:val="0"/>
        <w:tabs>
          <w:tab w:val="left" w:pos="2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644" w:right="34"/>
        <w:contextualSpacing/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720D4D" w:rsidRPr="00B45D8D" w:rsidRDefault="00720D4D" w:rsidP="00720D4D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4"/>
        <w:rPr>
          <w:rFonts w:cs="Arial"/>
          <w:b/>
          <w:snapToGrid w:val="0"/>
          <w:color w:val="000000"/>
          <w:szCs w:val="28"/>
          <w:u w:val="single"/>
        </w:rPr>
      </w:pPr>
      <w:r w:rsidRPr="00B45D8D">
        <w:rPr>
          <w:rFonts w:cs="Arial"/>
          <w:b/>
          <w:snapToGrid w:val="0"/>
          <w:color w:val="000000"/>
          <w:szCs w:val="28"/>
          <w:u w:val="single"/>
        </w:rPr>
        <w:t>Relationship Management</w:t>
      </w:r>
    </w:p>
    <w:p w:rsidR="00782ACF" w:rsidRPr="00720D4D" w:rsidRDefault="00782ACF" w:rsidP="00720D4D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4"/>
        <w:rPr>
          <w:rFonts w:cs="Arial"/>
          <w:b/>
          <w:snapToGrid w:val="0"/>
          <w:color w:val="000000"/>
          <w:szCs w:val="28"/>
        </w:rPr>
      </w:pPr>
    </w:p>
    <w:p w:rsidR="00DC4808" w:rsidRPr="00370B01" w:rsidRDefault="00DC4808" w:rsidP="00DC4808">
      <w:pPr>
        <w:numPr>
          <w:ilvl w:val="0"/>
          <w:numId w:val="38"/>
        </w:numPr>
        <w:rPr>
          <w:rFonts w:cs="Arial"/>
          <w:szCs w:val="28"/>
        </w:rPr>
      </w:pPr>
      <w:r w:rsidRPr="00370B01">
        <w:rPr>
          <w:rFonts w:cs="Arial"/>
          <w:szCs w:val="28"/>
        </w:rPr>
        <w:t xml:space="preserve">Will develop and implement appropriate donor care programmes </w:t>
      </w:r>
      <w:r>
        <w:rPr>
          <w:rFonts w:cs="Arial"/>
          <w:szCs w:val="28"/>
        </w:rPr>
        <w:t xml:space="preserve">for </w:t>
      </w:r>
      <w:r w:rsidRPr="00370B01">
        <w:rPr>
          <w:rFonts w:cs="Arial"/>
          <w:szCs w:val="28"/>
        </w:rPr>
        <w:t>trusts, ensuring that quality standards are maintained and support increased from this source</w:t>
      </w:r>
    </w:p>
    <w:p w:rsidR="00ED4DE8" w:rsidRPr="00720D4D" w:rsidRDefault="00ED4DE8" w:rsidP="00ED4DE8">
      <w:pPr>
        <w:pStyle w:val="ListParagraph"/>
        <w:ind w:right="34"/>
        <w:contextualSpacing/>
        <w:rPr>
          <w:rFonts w:ascii="Arial" w:hAnsi="Arial" w:cs="Arial"/>
          <w:sz w:val="28"/>
          <w:szCs w:val="28"/>
        </w:rPr>
      </w:pPr>
    </w:p>
    <w:p w:rsidR="00720D4D" w:rsidRDefault="00720D4D" w:rsidP="00720D4D">
      <w:pPr>
        <w:pStyle w:val="ListParagraph"/>
        <w:numPr>
          <w:ilvl w:val="0"/>
          <w:numId w:val="25"/>
        </w:numPr>
        <w:ind w:right="34"/>
        <w:contextualSpacing/>
        <w:rPr>
          <w:rFonts w:ascii="Arial" w:hAnsi="Arial" w:cs="Arial"/>
          <w:sz w:val="28"/>
          <w:szCs w:val="28"/>
        </w:rPr>
      </w:pPr>
      <w:r w:rsidRPr="00720D4D">
        <w:rPr>
          <w:rFonts w:ascii="Arial" w:hAnsi="Arial" w:cs="Arial"/>
          <w:sz w:val="28"/>
          <w:szCs w:val="28"/>
        </w:rPr>
        <w:t>To provide well-judged and timely contact and relationship m</w:t>
      </w:r>
      <w:r w:rsidR="00ED4DE8">
        <w:rPr>
          <w:rFonts w:ascii="Arial" w:hAnsi="Arial" w:cs="Arial"/>
          <w:sz w:val="28"/>
          <w:szCs w:val="28"/>
        </w:rPr>
        <w:t>anagement with existing funders</w:t>
      </w:r>
      <w:r w:rsidRPr="00720D4D">
        <w:rPr>
          <w:rFonts w:ascii="Arial" w:hAnsi="Arial" w:cs="Arial"/>
          <w:sz w:val="28"/>
          <w:szCs w:val="28"/>
        </w:rPr>
        <w:t xml:space="preserve"> and adhere to agreed reporting schedules  </w:t>
      </w:r>
    </w:p>
    <w:p w:rsidR="00ED4DE8" w:rsidRPr="00720D4D" w:rsidRDefault="00ED4DE8" w:rsidP="00ED4DE8">
      <w:pPr>
        <w:pStyle w:val="ListParagraph"/>
        <w:ind w:right="34"/>
        <w:contextualSpacing/>
        <w:rPr>
          <w:rFonts w:ascii="Arial" w:hAnsi="Arial" w:cs="Arial"/>
          <w:sz w:val="28"/>
          <w:szCs w:val="28"/>
        </w:rPr>
      </w:pPr>
    </w:p>
    <w:p w:rsidR="00720D4D" w:rsidRPr="00ED4DE8" w:rsidRDefault="00720D4D" w:rsidP="00720D4D">
      <w:pPr>
        <w:pStyle w:val="ListParagraph"/>
        <w:numPr>
          <w:ilvl w:val="0"/>
          <w:numId w:val="25"/>
        </w:numPr>
        <w:ind w:right="34"/>
        <w:contextualSpacing/>
        <w:rPr>
          <w:rFonts w:ascii="Arial" w:hAnsi="Arial" w:cs="Arial"/>
          <w:sz w:val="28"/>
          <w:szCs w:val="28"/>
        </w:rPr>
      </w:pPr>
      <w:r w:rsidRPr="00720D4D">
        <w:rPr>
          <w:rFonts w:ascii="Arial" w:hAnsi="Arial" w:cs="Arial"/>
          <w:sz w:val="28"/>
          <w:szCs w:val="28"/>
          <w:shd w:val="clear" w:color="auto" w:fill="FFFFFF"/>
        </w:rPr>
        <w:t>To cultivate relationships with grant makers,</w:t>
      </w:r>
      <w:r w:rsidRPr="00720D4D">
        <w:rPr>
          <w:rFonts w:ascii="Arial" w:hAnsi="Arial" w:cs="Arial"/>
          <w:sz w:val="28"/>
          <w:szCs w:val="28"/>
        </w:rPr>
        <w:t xml:space="preserve"> local solicitors and other relevant </w:t>
      </w:r>
      <w:r w:rsidR="00E30E9F" w:rsidRPr="00720D4D">
        <w:rPr>
          <w:rFonts w:ascii="Arial" w:hAnsi="Arial" w:cs="Arial"/>
          <w:sz w:val="28"/>
          <w:szCs w:val="28"/>
        </w:rPr>
        <w:t>organisations</w:t>
      </w:r>
      <w:r w:rsidRPr="00720D4D">
        <w:rPr>
          <w:rFonts w:ascii="Arial" w:hAnsi="Arial" w:cs="Arial"/>
          <w:sz w:val="28"/>
          <w:szCs w:val="28"/>
        </w:rPr>
        <w:t xml:space="preserve">  </w:t>
      </w:r>
      <w:r w:rsidRPr="00720D4D">
        <w:rPr>
          <w:rFonts w:ascii="Arial" w:hAnsi="Arial" w:cs="Arial"/>
          <w:sz w:val="28"/>
          <w:szCs w:val="28"/>
          <w:shd w:val="clear" w:color="auto" w:fill="FFFFFF"/>
        </w:rPr>
        <w:t>using initiative to drive forward activities and outreach to engage and liaise with new donors</w:t>
      </w:r>
    </w:p>
    <w:p w:rsidR="00ED4DE8" w:rsidRPr="00720D4D" w:rsidRDefault="00ED4DE8" w:rsidP="00ED4DE8">
      <w:pPr>
        <w:pStyle w:val="ListParagraph"/>
        <w:ind w:right="34"/>
        <w:contextualSpacing/>
        <w:rPr>
          <w:rFonts w:ascii="Arial" w:hAnsi="Arial" w:cs="Arial"/>
          <w:sz w:val="28"/>
          <w:szCs w:val="28"/>
        </w:rPr>
      </w:pPr>
    </w:p>
    <w:p w:rsidR="00BC2677" w:rsidRDefault="00BC2677" w:rsidP="00ED4DE8">
      <w:pPr>
        <w:pStyle w:val="ListParagraph"/>
        <w:widowControl w:val="0"/>
        <w:tabs>
          <w:tab w:val="left" w:pos="0"/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34"/>
        <w:contextualSpacing/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B45D8D" w:rsidRDefault="00B45D8D" w:rsidP="00ED4DE8">
      <w:pPr>
        <w:pStyle w:val="ListParagraph"/>
        <w:widowControl w:val="0"/>
        <w:tabs>
          <w:tab w:val="left" w:pos="0"/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34"/>
        <w:contextualSpacing/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B45D8D" w:rsidRDefault="00B45D8D" w:rsidP="00ED4DE8">
      <w:pPr>
        <w:pStyle w:val="ListParagraph"/>
        <w:widowControl w:val="0"/>
        <w:tabs>
          <w:tab w:val="left" w:pos="0"/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34"/>
        <w:contextualSpacing/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B45D8D" w:rsidRDefault="00B45D8D" w:rsidP="00ED4DE8">
      <w:pPr>
        <w:pStyle w:val="ListParagraph"/>
        <w:widowControl w:val="0"/>
        <w:tabs>
          <w:tab w:val="left" w:pos="0"/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34"/>
        <w:contextualSpacing/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B45D8D" w:rsidRDefault="00B45D8D" w:rsidP="00ED4DE8">
      <w:pPr>
        <w:pStyle w:val="ListParagraph"/>
        <w:widowControl w:val="0"/>
        <w:tabs>
          <w:tab w:val="left" w:pos="0"/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34"/>
        <w:contextualSpacing/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B45D8D" w:rsidRDefault="00B45D8D" w:rsidP="00ED4DE8">
      <w:pPr>
        <w:pStyle w:val="ListParagraph"/>
        <w:widowControl w:val="0"/>
        <w:tabs>
          <w:tab w:val="left" w:pos="0"/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34"/>
        <w:contextualSpacing/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B45D8D" w:rsidRPr="00720D4D" w:rsidRDefault="00B45D8D" w:rsidP="00ED4DE8">
      <w:pPr>
        <w:pStyle w:val="ListParagraph"/>
        <w:widowControl w:val="0"/>
        <w:tabs>
          <w:tab w:val="left" w:pos="0"/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34"/>
        <w:contextualSpacing/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720D4D" w:rsidRPr="00B45D8D" w:rsidRDefault="00720D4D" w:rsidP="00720D4D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4"/>
        <w:rPr>
          <w:rFonts w:cs="Arial"/>
          <w:b/>
          <w:snapToGrid w:val="0"/>
          <w:color w:val="000000"/>
          <w:szCs w:val="28"/>
          <w:u w:val="single"/>
        </w:rPr>
      </w:pPr>
      <w:r w:rsidRPr="00B45D8D">
        <w:rPr>
          <w:rFonts w:cs="Arial"/>
          <w:b/>
          <w:snapToGrid w:val="0"/>
          <w:color w:val="000000"/>
          <w:szCs w:val="28"/>
          <w:u w:val="single"/>
        </w:rPr>
        <w:t>Other functions</w:t>
      </w:r>
    </w:p>
    <w:p w:rsidR="00ED4DE8" w:rsidRPr="00720D4D" w:rsidRDefault="00ED4DE8" w:rsidP="00720D4D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4"/>
        <w:rPr>
          <w:rFonts w:cs="Arial"/>
          <w:b/>
          <w:snapToGrid w:val="0"/>
          <w:color w:val="000000"/>
          <w:szCs w:val="28"/>
        </w:rPr>
      </w:pPr>
    </w:p>
    <w:p w:rsidR="00720D4D" w:rsidRDefault="00720D4D" w:rsidP="00720D4D">
      <w:pPr>
        <w:pStyle w:val="ListParagraph"/>
        <w:widowControl w:val="0"/>
        <w:numPr>
          <w:ilvl w:val="0"/>
          <w:numId w:val="26"/>
        </w:numPr>
        <w:tabs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4"/>
        <w:contextualSpacing/>
        <w:rPr>
          <w:rFonts w:ascii="Arial" w:hAnsi="Arial" w:cs="Arial"/>
          <w:snapToGrid w:val="0"/>
          <w:color w:val="000000"/>
          <w:sz w:val="28"/>
          <w:szCs w:val="28"/>
        </w:rPr>
      </w:pPr>
      <w:r w:rsidRPr="00720D4D">
        <w:rPr>
          <w:rFonts w:ascii="Arial" w:hAnsi="Arial" w:cs="Arial"/>
          <w:snapToGrid w:val="0"/>
          <w:color w:val="000000"/>
          <w:sz w:val="28"/>
          <w:szCs w:val="28"/>
        </w:rPr>
        <w:t>To ensure that charity guidelines are adhered to</w:t>
      </w:r>
    </w:p>
    <w:p w:rsidR="00E30E9F" w:rsidRPr="00720D4D" w:rsidRDefault="00E30E9F" w:rsidP="00ED4DE8">
      <w:pPr>
        <w:pStyle w:val="ListParagraph"/>
        <w:widowControl w:val="0"/>
        <w:tabs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4"/>
        <w:contextualSpacing/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8E01A2" w:rsidRDefault="00720D4D" w:rsidP="008E01A2">
      <w:pPr>
        <w:pStyle w:val="ListParagraph"/>
        <w:widowControl w:val="0"/>
        <w:numPr>
          <w:ilvl w:val="0"/>
          <w:numId w:val="26"/>
        </w:numPr>
        <w:tabs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4"/>
        <w:contextualSpacing/>
        <w:rPr>
          <w:rFonts w:ascii="Arial" w:hAnsi="Arial" w:cs="Arial"/>
          <w:snapToGrid w:val="0"/>
          <w:color w:val="000000"/>
          <w:sz w:val="28"/>
          <w:szCs w:val="28"/>
        </w:rPr>
      </w:pPr>
      <w:r w:rsidRPr="00720D4D">
        <w:rPr>
          <w:rFonts w:ascii="Arial" w:hAnsi="Arial" w:cs="Arial"/>
          <w:snapToGrid w:val="0"/>
          <w:color w:val="000000"/>
          <w:sz w:val="28"/>
          <w:szCs w:val="28"/>
        </w:rPr>
        <w:t>To carry out other tasks as may be reasonably required</w:t>
      </w:r>
    </w:p>
    <w:p w:rsidR="00E30E9F" w:rsidRPr="00E30E9F" w:rsidRDefault="00E30E9F" w:rsidP="00E30E9F">
      <w:pPr>
        <w:widowControl w:val="0"/>
        <w:tabs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34"/>
        <w:contextualSpacing/>
        <w:rPr>
          <w:rFonts w:cs="Arial"/>
          <w:snapToGrid w:val="0"/>
          <w:color w:val="000000"/>
          <w:szCs w:val="28"/>
        </w:rPr>
      </w:pPr>
    </w:p>
    <w:p w:rsidR="005E6BF7" w:rsidRPr="00816D4D" w:rsidRDefault="005E6BF7" w:rsidP="005E6BF7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816D4D">
        <w:rPr>
          <w:sz w:val="28"/>
          <w:szCs w:val="28"/>
        </w:rPr>
        <w:t>Treat with confidentiality, any information about the Society, its Staff, Trustees or Clients that is</w:t>
      </w:r>
      <w:r w:rsidR="00BC2677">
        <w:rPr>
          <w:sz w:val="28"/>
          <w:szCs w:val="28"/>
        </w:rPr>
        <w:t xml:space="preserve"> sensitive, personal or private</w:t>
      </w:r>
      <w:r w:rsidRPr="00816D4D">
        <w:rPr>
          <w:sz w:val="28"/>
          <w:szCs w:val="28"/>
        </w:rPr>
        <w:t xml:space="preserve"> </w:t>
      </w:r>
    </w:p>
    <w:p w:rsidR="005E6BF7" w:rsidRPr="00816D4D" w:rsidRDefault="005E6BF7" w:rsidP="005E6BF7">
      <w:pPr>
        <w:pStyle w:val="Default"/>
        <w:ind w:left="720"/>
        <w:rPr>
          <w:sz w:val="28"/>
          <w:szCs w:val="28"/>
        </w:rPr>
      </w:pPr>
    </w:p>
    <w:p w:rsidR="005E6BF7" w:rsidRPr="00816D4D" w:rsidRDefault="005E6BF7" w:rsidP="005E6BF7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816D4D">
        <w:rPr>
          <w:sz w:val="28"/>
          <w:szCs w:val="28"/>
        </w:rPr>
        <w:t xml:space="preserve">Be aware of Walsall Society for the Blind Staff Handbook and adhere to </w:t>
      </w:r>
      <w:r w:rsidR="00BC2677">
        <w:rPr>
          <w:sz w:val="28"/>
          <w:szCs w:val="28"/>
        </w:rPr>
        <w:t>all its policies and procedures</w:t>
      </w:r>
      <w:r w:rsidRPr="00816D4D">
        <w:rPr>
          <w:sz w:val="28"/>
          <w:szCs w:val="28"/>
        </w:rPr>
        <w:t xml:space="preserve"> </w:t>
      </w:r>
    </w:p>
    <w:p w:rsidR="005E6BF7" w:rsidRPr="00816D4D" w:rsidRDefault="005E6BF7" w:rsidP="005E6BF7">
      <w:pPr>
        <w:pStyle w:val="ListParagraph"/>
        <w:rPr>
          <w:rFonts w:ascii="Arial" w:hAnsi="Arial" w:cs="Arial"/>
          <w:sz w:val="28"/>
          <w:szCs w:val="28"/>
        </w:rPr>
      </w:pPr>
    </w:p>
    <w:p w:rsidR="005E6BF7" w:rsidRPr="00816D4D" w:rsidRDefault="005E6BF7" w:rsidP="005E6BF7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816D4D">
        <w:rPr>
          <w:sz w:val="28"/>
          <w:szCs w:val="28"/>
        </w:rPr>
        <w:t>Participate in supervisi</w:t>
      </w:r>
      <w:r w:rsidR="00BC2677">
        <w:rPr>
          <w:sz w:val="28"/>
          <w:szCs w:val="28"/>
        </w:rPr>
        <w:t>ons and annual personal reviews</w:t>
      </w:r>
      <w:r w:rsidRPr="00816D4D">
        <w:rPr>
          <w:sz w:val="28"/>
          <w:szCs w:val="28"/>
        </w:rPr>
        <w:t xml:space="preserve"> </w:t>
      </w:r>
    </w:p>
    <w:p w:rsidR="005E6BF7" w:rsidRPr="00816D4D" w:rsidRDefault="005E6BF7" w:rsidP="005E6BF7">
      <w:pPr>
        <w:pStyle w:val="ListParagraph"/>
        <w:rPr>
          <w:rFonts w:ascii="Arial" w:hAnsi="Arial" w:cs="Arial"/>
          <w:sz w:val="28"/>
          <w:szCs w:val="28"/>
        </w:rPr>
      </w:pPr>
    </w:p>
    <w:p w:rsidR="005E6BF7" w:rsidRPr="00816D4D" w:rsidRDefault="005E6BF7" w:rsidP="005E6BF7">
      <w:pPr>
        <w:pStyle w:val="ListParagraph"/>
        <w:widowControl w:val="0"/>
        <w:numPr>
          <w:ilvl w:val="0"/>
          <w:numId w:val="13"/>
        </w:numPr>
        <w:tabs>
          <w:tab w:val="left" w:pos="-180"/>
        </w:tabs>
        <w:rPr>
          <w:rFonts w:ascii="Arial" w:hAnsi="Arial" w:cs="Arial"/>
          <w:sz w:val="28"/>
          <w:szCs w:val="28"/>
        </w:rPr>
      </w:pPr>
      <w:r w:rsidRPr="00816D4D">
        <w:rPr>
          <w:rFonts w:ascii="Arial" w:hAnsi="Arial" w:cs="Arial"/>
          <w:sz w:val="28"/>
          <w:szCs w:val="28"/>
        </w:rPr>
        <w:t>Undertake any other reasonable duties as requested</w:t>
      </w:r>
      <w:r w:rsidR="00BC2677">
        <w:rPr>
          <w:rFonts w:ascii="Arial" w:hAnsi="Arial" w:cs="Arial"/>
          <w:sz w:val="28"/>
          <w:szCs w:val="28"/>
        </w:rPr>
        <w:t xml:space="preserve"> by the Chief Executive Officer</w:t>
      </w:r>
    </w:p>
    <w:p w:rsidR="00725B5A" w:rsidRDefault="00725B5A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Default="009D040D" w:rsidP="001331C6">
      <w:pPr>
        <w:ind w:left="142" w:hanging="709"/>
        <w:rPr>
          <w:rFonts w:cs="Arial"/>
          <w:szCs w:val="28"/>
        </w:rPr>
      </w:pPr>
    </w:p>
    <w:p w:rsidR="009D040D" w:rsidRPr="008E01A2" w:rsidRDefault="009D040D" w:rsidP="001331C6">
      <w:pPr>
        <w:ind w:left="142" w:hanging="709"/>
        <w:rPr>
          <w:rFonts w:cs="Arial"/>
          <w:szCs w:val="28"/>
        </w:rPr>
      </w:pPr>
    </w:p>
    <w:p w:rsidR="001F64C2" w:rsidRPr="008E01A2" w:rsidRDefault="001F64C2" w:rsidP="001F64C2">
      <w:pPr>
        <w:rPr>
          <w:rFonts w:cs="Arial"/>
          <w:bCs/>
          <w:sz w:val="24"/>
        </w:rPr>
      </w:pPr>
    </w:p>
    <w:p w:rsidR="001F64C2" w:rsidRPr="008E01A2" w:rsidRDefault="001F64C2" w:rsidP="009C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cs="Arial"/>
          <w:b/>
          <w:caps/>
          <w:sz w:val="32"/>
          <w:szCs w:val="32"/>
        </w:rPr>
      </w:pPr>
      <w:r w:rsidRPr="008E01A2">
        <w:rPr>
          <w:rFonts w:cs="Arial"/>
          <w:b/>
          <w:sz w:val="32"/>
          <w:szCs w:val="32"/>
        </w:rPr>
        <w:lastRenderedPageBreak/>
        <w:t>Person Specification</w:t>
      </w:r>
    </w:p>
    <w:p w:rsidR="001F64C2" w:rsidRPr="008E01A2" w:rsidRDefault="001F64C2" w:rsidP="001F64C2">
      <w:pPr>
        <w:jc w:val="both"/>
        <w:rPr>
          <w:rFonts w:cs="Arial"/>
          <w:b/>
          <w:sz w:val="24"/>
        </w:rPr>
      </w:pPr>
    </w:p>
    <w:p w:rsidR="001F64C2" w:rsidRPr="008E01A2" w:rsidRDefault="001F64C2" w:rsidP="001F6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  <w:jc w:val="both"/>
        <w:rPr>
          <w:rFonts w:cs="Arial"/>
          <w:b/>
          <w:szCs w:val="28"/>
        </w:rPr>
      </w:pPr>
      <w:r w:rsidRPr="008E01A2">
        <w:rPr>
          <w:rFonts w:cs="Arial"/>
          <w:b/>
          <w:szCs w:val="28"/>
        </w:rPr>
        <w:t>Job Title:</w:t>
      </w:r>
      <w:r w:rsidRPr="008E01A2">
        <w:rPr>
          <w:rFonts w:cs="Arial"/>
          <w:b/>
          <w:szCs w:val="28"/>
        </w:rPr>
        <w:tab/>
      </w:r>
      <w:r w:rsidR="00725B5A" w:rsidRPr="008E01A2">
        <w:rPr>
          <w:rFonts w:cs="Arial"/>
          <w:b/>
          <w:szCs w:val="28"/>
        </w:rPr>
        <w:t xml:space="preserve"> Fundraiser</w:t>
      </w:r>
    </w:p>
    <w:p w:rsidR="001F64C2" w:rsidRPr="008E01A2" w:rsidRDefault="001F64C2" w:rsidP="001F6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  <w:jc w:val="both"/>
        <w:rPr>
          <w:rFonts w:cs="Arial"/>
          <w:b/>
          <w:bCs/>
          <w:szCs w:val="28"/>
        </w:rPr>
      </w:pPr>
    </w:p>
    <w:p w:rsidR="00EB31FF" w:rsidRPr="008E01A2" w:rsidRDefault="00EB31FF" w:rsidP="001F6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  <w:jc w:val="both"/>
        <w:rPr>
          <w:rFonts w:cs="Arial"/>
          <w:b/>
          <w:bCs/>
          <w:szCs w:val="28"/>
        </w:rPr>
      </w:pPr>
      <w:r w:rsidRPr="008E01A2">
        <w:rPr>
          <w:rFonts w:cs="Arial"/>
          <w:b/>
          <w:bCs/>
          <w:szCs w:val="28"/>
        </w:rPr>
        <w:t>Location:   Hawley House</w:t>
      </w:r>
    </w:p>
    <w:p w:rsidR="005B381A" w:rsidRPr="008E01A2" w:rsidRDefault="005B381A" w:rsidP="001F6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  <w:jc w:val="both"/>
        <w:rPr>
          <w:rFonts w:cs="Arial"/>
          <w:b/>
          <w:bCs/>
          <w:szCs w:val="28"/>
        </w:rPr>
      </w:pPr>
    </w:p>
    <w:p w:rsidR="005B381A" w:rsidRPr="008E01A2" w:rsidRDefault="005B381A" w:rsidP="001F6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  <w:jc w:val="both"/>
        <w:rPr>
          <w:rFonts w:cs="Arial"/>
          <w:b/>
          <w:bCs/>
          <w:szCs w:val="28"/>
        </w:rPr>
      </w:pPr>
      <w:r w:rsidRPr="008E01A2">
        <w:rPr>
          <w:rFonts w:cs="Arial"/>
          <w:b/>
          <w:bCs/>
          <w:szCs w:val="28"/>
        </w:rPr>
        <w:t>Method of Assessment (M.O.A)</w:t>
      </w:r>
    </w:p>
    <w:p w:rsidR="005B381A" w:rsidRPr="008E01A2" w:rsidRDefault="005B381A" w:rsidP="001F6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  <w:jc w:val="both"/>
        <w:rPr>
          <w:rFonts w:cs="Arial"/>
          <w:b/>
          <w:bCs/>
          <w:szCs w:val="28"/>
        </w:rPr>
      </w:pPr>
    </w:p>
    <w:p w:rsidR="005B381A" w:rsidRPr="008E01A2" w:rsidRDefault="005B381A" w:rsidP="001F6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  <w:jc w:val="both"/>
        <w:rPr>
          <w:rFonts w:cs="Arial"/>
          <w:b/>
          <w:bCs/>
          <w:szCs w:val="28"/>
        </w:rPr>
      </w:pPr>
      <w:r w:rsidRPr="008E01A2">
        <w:rPr>
          <w:rFonts w:cs="Arial"/>
          <w:b/>
          <w:bCs/>
          <w:szCs w:val="28"/>
        </w:rPr>
        <w:t>AF = Application Form             I = Interview               T = Test or Exercise</w:t>
      </w:r>
    </w:p>
    <w:p w:rsidR="001F64C2" w:rsidRPr="008E01A2" w:rsidRDefault="001F64C2" w:rsidP="001F6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4"/>
        </w:tabs>
        <w:rPr>
          <w:rFonts w:cs="Arial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449"/>
        <w:gridCol w:w="1134"/>
      </w:tblGrid>
      <w:tr w:rsidR="009C12EA" w:rsidRPr="008E01A2" w:rsidTr="00484D77">
        <w:tc>
          <w:tcPr>
            <w:tcW w:w="2448" w:type="dxa"/>
            <w:shd w:val="clear" w:color="auto" w:fill="DBE5F1" w:themeFill="accent1" w:themeFillTint="33"/>
          </w:tcPr>
          <w:p w:rsidR="009C12EA" w:rsidRPr="008E01A2" w:rsidRDefault="009C12EA" w:rsidP="005B381A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8E01A2">
              <w:rPr>
                <w:rFonts w:cs="Arial"/>
                <w:b/>
                <w:bCs/>
                <w:szCs w:val="28"/>
              </w:rPr>
              <w:t>CRITERIA</w:t>
            </w:r>
          </w:p>
        </w:tc>
        <w:tc>
          <w:tcPr>
            <w:tcW w:w="6449" w:type="dxa"/>
            <w:shd w:val="clear" w:color="auto" w:fill="DBE5F1" w:themeFill="accent1" w:themeFillTint="33"/>
          </w:tcPr>
          <w:p w:rsidR="009C12EA" w:rsidRPr="008E01A2" w:rsidRDefault="009C12EA" w:rsidP="005B381A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8E01A2">
              <w:rPr>
                <w:rFonts w:cs="Arial"/>
                <w:b/>
                <w:bCs/>
                <w:szCs w:val="28"/>
              </w:rPr>
              <w:t>ESSENTIAL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C12EA" w:rsidRPr="008E01A2" w:rsidRDefault="009C12EA" w:rsidP="005B381A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8E01A2">
              <w:rPr>
                <w:rFonts w:cs="Arial"/>
                <w:b/>
                <w:bCs/>
                <w:szCs w:val="28"/>
              </w:rPr>
              <w:t>M.O.A</w:t>
            </w:r>
          </w:p>
        </w:tc>
      </w:tr>
      <w:tr w:rsidR="00720D4D" w:rsidRPr="008E01A2" w:rsidTr="00484D77">
        <w:tc>
          <w:tcPr>
            <w:tcW w:w="2448" w:type="dxa"/>
          </w:tcPr>
          <w:p w:rsidR="00720D4D" w:rsidRDefault="00720D4D" w:rsidP="009C12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cs="Arial"/>
                <w:b/>
                <w:szCs w:val="28"/>
              </w:rPr>
            </w:pPr>
          </w:p>
        </w:tc>
        <w:tc>
          <w:tcPr>
            <w:tcW w:w="6449" w:type="dxa"/>
          </w:tcPr>
          <w:p w:rsidR="00720D4D" w:rsidRDefault="00720D4D" w:rsidP="00720D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0D4D" w:rsidRPr="008E01A2" w:rsidRDefault="00720D4D" w:rsidP="00484D77">
            <w:pPr>
              <w:ind w:left="34"/>
              <w:rPr>
                <w:rFonts w:cs="Arial"/>
                <w:szCs w:val="28"/>
              </w:rPr>
            </w:pPr>
          </w:p>
        </w:tc>
      </w:tr>
      <w:tr w:rsidR="009C12EA" w:rsidRPr="008E01A2" w:rsidTr="00484D77">
        <w:tc>
          <w:tcPr>
            <w:tcW w:w="2448" w:type="dxa"/>
          </w:tcPr>
          <w:p w:rsidR="009C12EA" w:rsidRPr="00197249" w:rsidRDefault="00720D4D" w:rsidP="009C12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Qualification skills and Knowledge</w:t>
            </w:r>
          </w:p>
          <w:p w:rsidR="005B381A" w:rsidRPr="00197249" w:rsidRDefault="005B381A" w:rsidP="009C12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cs="Arial"/>
                <w:i/>
                <w:szCs w:val="28"/>
              </w:rPr>
            </w:pPr>
          </w:p>
          <w:p w:rsidR="009C12EA" w:rsidRPr="00197249" w:rsidRDefault="009C12EA" w:rsidP="00720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cs="Arial"/>
                <w:szCs w:val="28"/>
              </w:rPr>
            </w:pPr>
          </w:p>
        </w:tc>
        <w:tc>
          <w:tcPr>
            <w:tcW w:w="6449" w:type="dxa"/>
          </w:tcPr>
          <w:p w:rsidR="00EF6A12" w:rsidRDefault="00720D4D" w:rsidP="00EF6A12">
            <w:pPr>
              <w:pStyle w:val="Default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233C0C">
              <w:rPr>
                <w:sz w:val="28"/>
                <w:szCs w:val="28"/>
              </w:rPr>
              <w:t>A minimum o</w:t>
            </w:r>
            <w:r w:rsidR="006F05F1">
              <w:rPr>
                <w:sz w:val="28"/>
                <w:szCs w:val="28"/>
              </w:rPr>
              <w:t xml:space="preserve">f 2 years </w:t>
            </w:r>
            <w:r w:rsidR="00233C0C">
              <w:rPr>
                <w:sz w:val="28"/>
                <w:szCs w:val="28"/>
              </w:rPr>
              <w:t>proven experience</w:t>
            </w:r>
          </w:p>
          <w:p w:rsidR="008C669F" w:rsidRDefault="00233C0C" w:rsidP="008C669F">
            <w:pPr>
              <w:pStyle w:val="Header"/>
              <w:tabs>
                <w:tab w:val="clear" w:pos="4513"/>
                <w:tab w:val="clear" w:pos="9026"/>
              </w:tabs>
              <w:spacing w:before="40"/>
              <w:ind w:left="387" w:hanging="283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   </w:t>
            </w:r>
            <w:r w:rsidR="00720D4D" w:rsidRPr="00720D4D">
              <w:rPr>
                <w:rFonts w:cs="Arial"/>
                <w:szCs w:val="28"/>
              </w:rPr>
              <w:t>develo</w:t>
            </w:r>
            <w:r w:rsidR="00BC0A3A">
              <w:rPr>
                <w:rFonts w:cs="Arial"/>
                <w:szCs w:val="28"/>
              </w:rPr>
              <w:t xml:space="preserve">ping and managing </w:t>
            </w:r>
            <w:r w:rsidR="00720D4D" w:rsidRPr="00720D4D">
              <w:rPr>
                <w:rFonts w:cs="Arial"/>
                <w:szCs w:val="28"/>
              </w:rPr>
              <w:t xml:space="preserve">relationships </w:t>
            </w:r>
            <w:r w:rsidR="00BC0A3A">
              <w:rPr>
                <w:rFonts w:cs="Arial"/>
                <w:szCs w:val="28"/>
              </w:rPr>
              <w:t>with      charitable trusts</w:t>
            </w:r>
          </w:p>
          <w:p w:rsidR="00EF6A12" w:rsidRDefault="00EF6A12" w:rsidP="00EF6A12">
            <w:pPr>
              <w:pStyle w:val="ListParagraph"/>
              <w:rPr>
                <w:rFonts w:cs="Arial"/>
                <w:szCs w:val="28"/>
              </w:rPr>
            </w:pPr>
          </w:p>
          <w:p w:rsidR="00720D4D" w:rsidRDefault="00720D4D" w:rsidP="00EF6A12">
            <w:pPr>
              <w:pStyle w:val="Header"/>
              <w:numPr>
                <w:ilvl w:val="0"/>
                <w:numId w:val="34"/>
              </w:numPr>
              <w:tabs>
                <w:tab w:val="clear" w:pos="4513"/>
                <w:tab w:val="clear" w:pos="9026"/>
              </w:tabs>
              <w:spacing w:before="40"/>
              <w:rPr>
                <w:rFonts w:cs="Arial"/>
                <w:szCs w:val="28"/>
              </w:rPr>
            </w:pPr>
            <w:r w:rsidRPr="00EF6A12">
              <w:rPr>
                <w:rFonts w:cs="Arial"/>
                <w:szCs w:val="28"/>
              </w:rPr>
              <w:t>Excellent organisational skills and meticulous attention to detail</w:t>
            </w:r>
          </w:p>
          <w:p w:rsidR="00EF6A12" w:rsidRPr="008C669F" w:rsidRDefault="00EF6A12" w:rsidP="008C669F">
            <w:pPr>
              <w:rPr>
                <w:rFonts w:cs="Arial"/>
                <w:szCs w:val="28"/>
              </w:rPr>
            </w:pPr>
          </w:p>
          <w:p w:rsidR="00EF6A12" w:rsidRDefault="00720D4D" w:rsidP="009D040D">
            <w:pPr>
              <w:pStyle w:val="Header"/>
              <w:numPr>
                <w:ilvl w:val="0"/>
                <w:numId w:val="34"/>
              </w:numPr>
              <w:tabs>
                <w:tab w:val="clear" w:pos="4513"/>
                <w:tab w:val="clear" w:pos="9026"/>
              </w:tabs>
              <w:spacing w:before="40"/>
              <w:rPr>
                <w:rFonts w:cs="Arial"/>
                <w:szCs w:val="28"/>
              </w:rPr>
            </w:pPr>
            <w:r w:rsidRPr="00EF6A12">
              <w:rPr>
                <w:rFonts w:cs="Arial"/>
                <w:szCs w:val="28"/>
              </w:rPr>
              <w:t>Experience of putting together budgets for applications</w:t>
            </w:r>
          </w:p>
          <w:p w:rsidR="00EF6A12" w:rsidRDefault="00EF6A12" w:rsidP="00EF6A12">
            <w:pPr>
              <w:pStyle w:val="ListParagraph"/>
              <w:rPr>
                <w:rFonts w:cs="Arial"/>
                <w:szCs w:val="28"/>
              </w:rPr>
            </w:pPr>
          </w:p>
          <w:p w:rsidR="00EF6A12" w:rsidRDefault="00720D4D" w:rsidP="00EF6A12">
            <w:pPr>
              <w:pStyle w:val="Header"/>
              <w:numPr>
                <w:ilvl w:val="0"/>
                <w:numId w:val="34"/>
              </w:numPr>
              <w:tabs>
                <w:tab w:val="clear" w:pos="4513"/>
                <w:tab w:val="clear" w:pos="9026"/>
              </w:tabs>
              <w:spacing w:before="40"/>
              <w:rPr>
                <w:rFonts w:cs="Arial"/>
                <w:szCs w:val="28"/>
              </w:rPr>
            </w:pPr>
            <w:r w:rsidRPr="00EF6A12">
              <w:rPr>
                <w:rFonts w:cs="Arial"/>
                <w:szCs w:val="28"/>
              </w:rPr>
              <w:t>Excellent communication skills, both verbal and written</w:t>
            </w:r>
          </w:p>
          <w:p w:rsidR="008C669F" w:rsidRDefault="008C669F" w:rsidP="008C669F">
            <w:pPr>
              <w:pStyle w:val="ListParagraph"/>
              <w:rPr>
                <w:rFonts w:cs="Arial"/>
                <w:szCs w:val="28"/>
              </w:rPr>
            </w:pPr>
          </w:p>
          <w:p w:rsidR="008C669F" w:rsidRDefault="008C669F" w:rsidP="00EF6A12">
            <w:pPr>
              <w:pStyle w:val="Header"/>
              <w:numPr>
                <w:ilvl w:val="0"/>
                <w:numId w:val="34"/>
              </w:numPr>
              <w:tabs>
                <w:tab w:val="clear" w:pos="4513"/>
                <w:tab w:val="clear" w:pos="9026"/>
              </w:tabs>
              <w:spacing w:before="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Excellent research skills</w:t>
            </w:r>
          </w:p>
          <w:p w:rsidR="00EF6A12" w:rsidRDefault="00EF6A12" w:rsidP="00EF6A12">
            <w:pPr>
              <w:pStyle w:val="ListParagraph"/>
              <w:rPr>
                <w:rFonts w:cs="Arial"/>
                <w:szCs w:val="28"/>
              </w:rPr>
            </w:pPr>
          </w:p>
          <w:p w:rsidR="00EF6A12" w:rsidRDefault="00720D4D" w:rsidP="009D040D">
            <w:pPr>
              <w:pStyle w:val="Header"/>
              <w:numPr>
                <w:ilvl w:val="0"/>
                <w:numId w:val="34"/>
              </w:numPr>
              <w:tabs>
                <w:tab w:val="clear" w:pos="4513"/>
                <w:tab w:val="clear" w:pos="9026"/>
              </w:tabs>
              <w:spacing w:before="40"/>
              <w:rPr>
                <w:rFonts w:cs="Arial"/>
                <w:szCs w:val="28"/>
              </w:rPr>
            </w:pPr>
            <w:r w:rsidRPr="00EF6A12">
              <w:rPr>
                <w:rFonts w:cs="Arial"/>
                <w:szCs w:val="28"/>
              </w:rPr>
              <w:t xml:space="preserve">Ability to prepare and present detailed reports to a variety of audiences </w:t>
            </w:r>
          </w:p>
          <w:p w:rsidR="00EF6A12" w:rsidRDefault="00EF6A12" w:rsidP="00EF6A12">
            <w:pPr>
              <w:pStyle w:val="ListParagraph"/>
              <w:rPr>
                <w:rFonts w:cs="Arial"/>
                <w:szCs w:val="28"/>
              </w:rPr>
            </w:pPr>
          </w:p>
          <w:p w:rsidR="00EF6A12" w:rsidRDefault="00720D4D" w:rsidP="009D040D">
            <w:pPr>
              <w:pStyle w:val="Header"/>
              <w:numPr>
                <w:ilvl w:val="0"/>
                <w:numId w:val="34"/>
              </w:numPr>
              <w:tabs>
                <w:tab w:val="clear" w:pos="4513"/>
                <w:tab w:val="clear" w:pos="9026"/>
              </w:tabs>
              <w:spacing w:before="40"/>
              <w:rPr>
                <w:rFonts w:cs="Arial"/>
                <w:szCs w:val="28"/>
              </w:rPr>
            </w:pPr>
            <w:r w:rsidRPr="00EF6A12">
              <w:rPr>
                <w:rFonts w:cs="Arial"/>
                <w:szCs w:val="28"/>
              </w:rPr>
              <w:t xml:space="preserve">Ability to produce compelling cases for support and tailor their messages appropriately  </w:t>
            </w:r>
          </w:p>
          <w:p w:rsidR="00EF6A12" w:rsidRPr="008C669F" w:rsidRDefault="00EF6A12" w:rsidP="008C669F">
            <w:pPr>
              <w:rPr>
                <w:rFonts w:cs="Arial"/>
                <w:szCs w:val="28"/>
              </w:rPr>
            </w:pPr>
          </w:p>
          <w:p w:rsidR="00720D4D" w:rsidRDefault="00720D4D" w:rsidP="00284230">
            <w:pPr>
              <w:pStyle w:val="Header"/>
              <w:numPr>
                <w:ilvl w:val="0"/>
                <w:numId w:val="34"/>
              </w:numPr>
              <w:tabs>
                <w:tab w:val="clear" w:pos="4513"/>
                <w:tab w:val="clear" w:pos="9026"/>
              </w:tabs>
              <w:spacing w:before="40"/>
              <w:rPr>
                <w:rFonts w:cs="Arial"/>
                <w:szCs w:val="28"/>
              </w:rPr>
            </w:pPr>
            <w:r w:rsidRPr="00EF6A12">
              <w:rPr>
                <w:rFonts w:cs="Arial"/>
                <w:szCs w:val="28"/>
              </w:rPr>
              <w:t>IT literate and competent in all aspects of Microsoft Office</w:t>
            </w:r>
          </w:p>
          <w:p w:rsidR="00761393" w:rsidRDefault="00761393" w:rsidP="00761393">
            <w:pPr>
              <w:pStyle w:val="ListParagraph"/>
              <w:rPr>
                <w:rFonts w:cs="Arial"/>
                <w:szCs w:val="28"/>
              </w:rPr>
            </w:pPr>
          </w:p>
          <w:p w:rsidR="00761393" w:rsidRDefault="00761393" w:rsidP="00284230">
            <w:pPr>
              <w:pStyle w:val="Header"/>
              <w:numPr>
                <w:ilvl w:val="0"/>
                <w:numId w:val="34"/>
              </w:numPr>
              <w:tabs>
                <w:tab w:val="clear" w:pos="4513"/>
                <w:tab w:val="clear" w:pos="9026"/>
              </w:tabs>
              <w:spacing w:before="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High level of self motivation and experience of working under one’s own initiative as well as a member of a team</w:t>
            </w:r>
          </w:p>
          <w:p w:rsidR="00750D05" w:rsidRPr="00197249" w:rsidRDefault="00750D05" w:rsidP="003014D8">
            <w:pPr>
              <w:pStyle w:val="Default"/>
              <w:rPr>
                <w:szCs w:val="28"/>
              </w:rPr>
            </w:pPr>
          </w:p>
        </w:tc>
        <w:tc>
          <w:tcPr>
            <w:tcW w:w="1134" w:type="dxa"/>
          </w:tcPr>
          <w:p w:rsidR="00750D05" w:rsidRPr="008E01A2" w:rsidRDefault="00750D05" w:rsidP="00484D77">
            <w:pPr>
              <w:ind w:left="34"/>
              <w:rPr>
                <w:rFonts w:cs="Arial"/>
                <w:szCs w:val="28"/>
              </w:rPr>
            </w:pPr>
          </w:p>
        </w:tc>
      </w:tr>
      <w:tr w:rsidR="009D040D" w:rsidRPr="008E01A2" w:rsidTr="00284230">
        <w:tc>
          <w:tcPr>
            <w:tcW w:w="2448" w:type="dxa"/>
            <w:shd w:val="clear" w:color="auto" w:fill="DBE5F1" w:themeFill="accent1" w:themeFillTint="33"/>
          </w:tcPr>
          <w:p w:rsidR="009D040D" w:rsidRPr="008E01A2" w:rsidRDefault="009D040D" w:rsidP="00284230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8E01A2">
              <w:rPr>
                <w:rFonts w:cs="Arial"/>
                <w:b/>
                <w:bCs/>
                <w:szCs w:val="28"/>
              </w:rPr>
              <w:t>CRITERIA</w:t>
            </w:r>
          </w:p>
        </w:tc>
        <w:tc>
          <w:tcPr>
            <w:tcW w:w="6449" w:type="dxa"/>
            <w:shd w:val="clear" w:color="auto" w:fill="DBE5F1" w:themeFill="accent1" w:themeFillTint="33"/>
          </w:tcPr>
          <w:p w:rsidR="009D040D" w:rsidRPr="008E01A2" w:rsidRDefault="00284230" w:rsidP="00284230">
            <w:pPr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DESIRABLE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D040D" w:rsidRPr="008E01A2" w:rsidRDefault="009D040D" w:rsidP="00284230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8E01A2">
              <w:rPr>
                <w:rFonts w:cs="Arial"/>
                <w:b/>
                <w:bCs/>
                <w:szCs w:val="28"/>
              </w:rPr>
              <w:t>M.O.A</w:t>
            </w:r>
          </w:p>
        </w:tc>
      </w:tr>
      <w:tr w:rsidR="009D040D" w:rsidRPr="008E01A2" w:rsidTr="00284230">
        <w:tc>
          <w:tcPr>
            <w:tcW w:w="2448" w:type="dxa"/>
          </w:tcPr>
          <w:p w:rsidR="009D040D" w:rsidRPr="00197249" w:rsidRDefault="009D040D" w:rsidP="002842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Qualification skills and Knowledge</w:t>
            </w:r>
          </w:p>
          <w:p w:rsidR="009D040D" w:rsidRPr="00197249" w:rsidRDefault="009D040D" w:rsidP="002842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cs="Arial"/>
                <w:i/>
                <w:szCs w:val="28"/>
              </w:rPr>
            </w:pPr>
          </w:p>
          <w:p w:rsidR="009D040D" w:rsidRPr="00197249" w:rsidRDefault="009D040D" w:rsidP="002842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54"/>
              </w:tabs>
              <w:rPr>
                <w:rFonts w:cs="Arial"/>
                <w:szCs w:val="28"/>
              </w:rPr>
            </w:pPr>
          </w:p>
        </w:tc>
        <w:tc>
          <w:tcPr>
            <w:tcW w:w="6449" w:type="dxa"/>
          </w:tcPr>
          <w:p w:rsidR="00284230" w:rsidRDefault="009D040D" w:rsidP="00284230">
            <w:pPr>
              <w:pStyle w:val="Header"/>
              <w:numPr>
                <w:ilvl w:val="0"/>
                <w:numId w:val="35"/>
              </w:numPr>
              <w:tabs>
                <w:tab w:val="clear" w:pos="4513"/>
                <w:tab w:val="clear" w:pos="9026"/>
              </w:tabs>
              <w:spacing w:before="40"/>
              <w:rPr>
                <w:rFonts w:cs="Arial"/>
                <w:szCs w:val="28"/>
              </w:rPr>
            </w:pPr>
            <w:r w:rsidRPr="00720D4D">
              <w:rPr>
                <w:rFonts w:cs="Arial"/>
                <w:szCs w:val="28"/>
              </w:rPr>
              <w:lastRenderedPageBreak/>
              <w:t>A member of the Institute of Fundraising</w:t>
            </w:r>
          </w:p>
          <w:p w:rsidR="00284230" w:rsidRDefault="00284230" w:rsidP="00284230">
            <w:pPr>
              <w:pStyle w:val="Header"/>
              <w:tabs>
                <w:tab w:val="clear" w:pos="4513"/>
                <w:tab w:val="clear" w:pos="9026"/>
              </w:tabs>
              <w:spacing w:before="40"/>
              <w:ind w:left="360"/>
              <w:rPr>
                <w:rFonts w:cs="Arial"/>
                <w:szCs w:val="28"/>
              </w:rPr>
            </w:pPr>
          </w:p>
          <w:p w:rsidR="00284230" w:rsidRDefault="009D040D" w:rsidP="00284230">
            <w:pPr>
              <w:pStyle w:val="Header"/>
              <w:numPr>
                <w:ilvl w:val="0"/>
                <w:numId w:val="35"/>
              </w:numPr>
              <w:tabs>
                <w:tab w:val="clear" w:pos="4513"/>
                <w:tab w:val="clear" w:pos="9026"/>
              </w:tabs>
              <w:spacing w:before="40"/>
              <w:rPr>
                <w:rFonts w:cs="Arial"/>
                <w:szCs w:val="28"/>
              </w:rPr>
            </w:pPr>
            <w:r w:rsidRPr="00284230">
              <w:rPr>
                <w:rFonts w:cs="Arial"/>
                <w:szCs w:val="28"/>
              </w:rPr>
              <w:t>Recognised fundraising qualification</w:t>
            </w:r>
          </w:p>
          <w:p w:rsidR="00284230" w:rsidRDefault="00284230" w:rsidP="00284230">
            <w:pPr>
              <w:pStyle w:val="Header"/>
              <w:tabs>
                <w:tab w:val="clear" w:pos="4513"/>
                <w:tab w:val="clear" w:pos="9026"/>
              </w:tabs>
              <w:spacing w:before="40"/>
              <w:ind w:left="360"/>
              <w:rPr>
                <w:rFonts w:cs="Arial"/>
                <w:szCs w:val="28"/>
              </w:rPr>
            </w:pPr>
          </w:p>
          <w:p w:rsidR="00761393" w:rsidRPr="00761393" w:rsidRDefault="00761393" w:rsidP="00761393">
            <w:pPr>
              <w:pStyle w:val="Header"/>
              <w:numPr>
                <w:ilvl w:val="0"/>
                <w:numId w:val="41"/>
              </w:numPr>
              <w:spacing w:before="40"/>
              <w:rPr>
                <w:rFonts w:cs="Arial"/>
                <w:szCs w:val="28"/>
              </w:rPr>
            </w:pPr>
            <w:r w:rsidRPr="00761393">
              <w:rPr>
                <w:rFonts w:cs="Arial"/>
                <w:szCs w:val="28"/>
              </w:rPr>
              <w:lastRenderedPageBreak/>
              <w:t>Experience of fundraising from trusts, foundations or other sources</w:t>
            </w:r>
          </w:p>
          <w:p w:rsidR="00761393" w:rsidRPr="00761393" w:rsidRDefault="00761393" w:rsidP="00761393">
            <w:pPr>
              <w:pStyle w:val="Header"/>
              <w:spacing w:before="40"/>
              <w:ind w:left="360"/>
              <w:rPr>
                <w:rFonts w:cs="Arial"/>
                <w:szCs w:val="28"/>
              </w:rPr>
            </w:pPr>
          </w:p>
          <w:p w:rsidR="00761393" w:rsidRPr="00761393" w:rsidRDefault="00761393" w:rsidP="00761393">
            <w:pPr>
              <w:pStyle w:val="Header"/>
              <w:numPr>
                <w:ilvl w:val="0"/>
                <w:numId w:val="41"/>
              </w:numPr>
              <w:spacing w:before="40"/>
              <w:rPr>
                <w:rFonts w:cs="Arial"/>
                <w:szCs w:val="28"/>
              </w:rPr>
            </w:pPr>
            <w:r w:rsidRPr="00761393">
              <w:rPr>
                <w:rFonts w:cs="Arial"/>
                <w:szCs w:val="28"/>
              </w:rPr>
              <w:t>Experience of producing project budgets</w:t>
            </w:r>
          </w:p>
          <w:p w:rsidR="00761393" w:rsidRPr="00761393" w:rsidRDefault="00761393" w:rsidP="00370B01">
            <w:pPr>
              <w:pStyle w:val="Header"/>
              <w:spacing w:before="40"/>
              <w:ind w:left="360"/>
              <w:rPr>
                <w:rFonts w:cs="Arial"/>
                <w:szCs w:val="28"/>
              </w:rPr>
            </w:pPr>
          </w:p>
          <w:p w:rsidR="00761393" w:rsidRPr="00761393" w:rsidRDefault="00761393" w:rsidP="00761393">
            <w:pPr>
              <w:pStyle w:val="Header"/>
              <w:numPr>
                <w:ilvl w:val="0"/>
                <w:numId w:val="41"/>
              </w:numPr>
              <w:spacing w:before="40"/>
              <w:rPr>
                <w:rFonts w:cs="Arial"/>
                <w:szCs w:val="28"/>
              </w:rPr>
            </w:pPr>
            <w:r w:rsidRPr="00761393">
              <w:rPr>
                <w:rFonts w:cs="Arial"/>
                <w:szCs w:val="28"/>
              </w:rPr>
              <w:t>Experience of report writing</w:t>
            </w:r>
          </w:p>
          <w:p w:rsidR="00761393" w:rsidRPr="00761393" w:rsidRDefault="00761393" w:rsidP="00370B01">
            <w:pPr>
              <w:pStyle w:val="Header"/>
              <w:spacing w:before="40"/>
              <w:ind w:left="360"/>
              <w:rPr>
                <w:rFonts w:cs="Arial"/>
                <w:szCs w:val="28"/>
              </w:rPr>
            </w:pPr>
          </w:p>
          <w:p w:rsidR="00284230" w:rsidRDefault="009D040D" w:rsidP="00370B01">
            <w:pPr>
              <w:pStyle w:val="Header"/>
              <w:numPr>
                <w:ilvl w:val="0"/>
                <w:numId w:val="41"/>
              </w:numPr>
              <w:tabs>
                <w:tab w:val="clear" w:pos="4513"/>
                <w:tab w:val="clear" w:pos="9026"/>
              </w:tabs>
              <w:spacing w:before="40"/>
              <w:rPr>
                <w:rFonts w:cs="Arial"/>
                <w:szCs w:val="28"/>
              </w:rPr>
            </w:pPr>
            <w:r w:rsidRPr="00284230">
              <w:rPr>
                <w:rFonts w:cs="Arial"/>
                <w:szCs w:val="28"/>
              </w:rPr>
              <w:t>Experience of legacy marketing and management</w:t>
            </w:r>
          </w:p>
          <w:p w:rsidR="00284230" w:rsidRDefault="00284230" w:rsidP="00284230">
            <w:pPr>
              <w:pStyle w:val="ListParagraph"/>
              <w:rPr>
                <w:rFonts w:cs="Arial"/>
                <w:szCs w:val="28"/>
              </w:rPr>
            </w:pPr>
          </w:p>
          <w:p w:rsidR="00284230" w:rsidRDefault="009D040D" w:rsidP="00284230">
            <w:pPr>
              <w:pStyle w:val="Header"/>
              <w:numPr>
                <w:ilvl w:val="0"/>
                <w:numId w:val="35"/>
              </w:numPr>
              <w:tabs>
                <w:tab w:val="clear" w:pos="4513"/>
                <w:tab w:val="clear" w:pos="9026"/>
              </w:tabs>
              <w:spacing w:before="40"/>
              <w:rPr>
                <w:rFonts w:cs="Arial"/>
                <w:szCs w:val="28"/>
              </w:rPr>
            </w:pPr>
            <w:r w:rsidRPr="00284230">
              <w:rPr>
                <w:rFonts w:cs="Arial"/>
                <w:szCs w:val="28"/>
              </w:rPr>
              <w:t>Experience of working in the charity sector</w:t>
            </w:r>
          </w:p>
          <w:p w:rsidR="00284230" w:rsidRDefault="00284230" w:rsidP="00284230">
            <w:pPr>
              <w:pStyle w:val="ListParagraph"/>
              <w:rPr>
                <w:rFonts w:cs="Arial"/>
                <w:szCs w:val="28"/>
              </w:rPr>
            </w:pPr>
          </w:p>
          <w:p w:rsidR="00284230" w:rsidRDefault="009D040D" w:rsidP="00284230">
            <w:pPr>
              <w:pStyle w:val="Header"/>
              <w:numPr>
                <w:ilvl w:val="0"/>
                <w:numId w:val="35"/>
              </w:numPr>
              <w:tabs>
                <w:tab w:val="clear" w:pos="4513"/>
                <w:tab w:val="clear" w:pos="9026"/>
              </w:tabs>
              <w:spacing w:before="40"/>
              <w:rPr>
                <w:rFonts w:cs="Arial"/>
                <w:szCs w:val="28"/>
              </w:rPr>
            </w:pPr>
            <w:r w:rsidRPr="00284230">
              <w:rPr>
                <w:rFonts w:cs="Arial"/>
                <w:szCs w:val="28"/>
              </w:rPr>
              <w:t>Experience of database management</w:t>
            </w:r>
          </w:p>
          <w:p w:rsidR="00284230" w:rsidRDefault="00284230" w:rsidP="00284230">
            <w:pPr>
              <w:pStyle w:val="ListParagraph"/>
              <w:rPr>
                <w:rFonts w:cs="Arial"/>
                <w:szCs w:val="28"/>
              </w:rPr>
            </w:pPr>
          </w:p>
          <w:p w:rsidR="009D040D" w:rsidRPr="00284230" w:rsidRDefault="009D040D" w:rsidP="00284230">
            <w:pPr>
              <w:pStyle w:val="Header"/>
              <w:numPr>
                <w:ilvl w:val="0"/>
                <w:numId w:val="35"/>
              </w:numPr>
              <w:tabs>
                <w:tab w:val="clear" w:pos="4513"/>
                <w:tab w:val="clear" w:pos="9026"/>
              </w:tabs>
              <w:spacing w:before="40"/>
              <w:rPr>
                <w:rFonts w:cs="Arial"/>
                <w:szCs w:val="28"/>
              </w:rPr>
            </w:pPr>
            <w:r w:rsidRPr="00284230">
              <w:rPr>
                <w:rFonts w:cs="Arial"/>
                <w:szCs w:val="28"/>
              </w:rPr>
              <w:t>An u</w:t>
            </w:r>
            <w:r w:rsidR="00370B01">
              <w:rPr>
                <w:rFonts w:cs="Arial"/>
                <w:szCs w:val="28"/>
              </w:rPr>
              <w:t>nderstanding of GDPR</w:t>
            </w:r>
            <w:r w:rsidRPr="00284230">
              <w:rPr>
                <w:rFonts w:cs="Arial"/>
                <w:szCs w:val="28"/>
              </w:rPr>
              <w:t>, charity law and Institute of Fundraising codes of practice</w:t>
            </w:r>
          </w:p>
          <w:p w:rsidR="009D040D" w:rsidRPr="00197249" w:rsidRDefault="009D040D" w:rsidP="003014D8">
            <w:pPr>
              <w:pStyle w:val="Default"/>
              <w:rPr>
                <w:szCs w:val="28"/>
              </w:rPr>
            </w:pPr>
          </w:p>
        </w:tc>
        <w:tc>
          <w:tcPr>
            <w:tcW w:w="1134" w:type="dxa"/>
          </w:tcPr>
          <w:p w:rsidR="009D040D" w:rsidRPr="008E01A2" w:rsidRDefault="009D040D" w:rsidP="00284230">
            <w:pPr>
              <w:ind w:left="34"/>
              <w:rPr>
                <w:rFonts w:cs="Arial"/>
                <w:szCs w:val="28"/>
              </w:rPr>
            </w:pPr>
          </w:p>
        </w:tc>
      </w:tr>
      <w:tr w:rsidR="009D040D" w:rsidRPr="008E01A2" w:rsidTr="00284230">
        <w:trPr>
          <w:trHeight w:val="2545"/>
        </w:trPr>
        <w:tc>
          <w:tcPr>
            <w:tcW w:w="2448" w:type="dxa"/>
          </w:tcPr>
          <w:p w:rsidR="009D040D" w:rsidRPr="00E30E9F" w:rsidRDefault="009D040D" w:rsidP="00284230">
            <w:pPr>
              <w:rPr>
                <w:rFonts w:cs="Arial"/>
                <w:b/>
                <w:szCs w:val="28"/>
              </w:rPr>
            </w:pPr>
            <w:r w:rsidRPr="00E30E9F">
              <w:rPr>
                <w:rFonts w:cs="Arial"/>
                <w:b/>
                <w:szCs w:val="28"/>
              </w:rPr>
              <w:lastRenderedPageBreak/>
              <w:t>Personal Characteristics</w:t>
            </w:r>
          </w:p>
        </w:tc>
        <w:tc>
          <w:tcPr>
            <w:tcW w:w="6449" w:type="dxa"/>
          </w:tcPr>
          <w:p w:rsidR="00284230" w:rsidRDefault="009D040D" w:rsidP="00284230">
            <w:pPr>
              <w:pStyle w:val="ListParagraph"/>
              <w:numPr>
                <w:ilvl w:val="0"/>
                <w:numId w:val="36"/>
              </w:numPr>
              <w:spacing w:before="4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84230">
              <w:rPr>
                <w:rFonts w:ascii="Arial" w:hAnsi="Arial" w:cs="Arial"/>
                <w:sz w:val="28"/>
                <w:szCs w:val="28"/>
              </w:rPr>
              <w:t>Good organisational skills – forward thinking with a logical mind</w:t>
            </w:r>
          </w:p>
          <w:p w:rsidR="00284230" w:rsidRDefault="00284230" w:rsidP="00284230">
            <w:pPr>
              <w:pStyle w:val="ListParagraph"/>
              <w:spacing w:before="40"/>
              <w:ind w:left="360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284230" w:rsidRDefault="009D040D" w:rsidP="00284230">
            <w:pPr>
              <w:pStyle w:val="ListParagraph"/>
              <w:numPr>
                <w:ilvl w:val="0"/>
                <w:numId w:val="36"/>
              </w:numPr>
              <w:spacing w:before="4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84230">
              <w:rPr>
                <w:rFonts w:ascii="Arial" w:hAnsi="Arial" w:cs="Arial"/>
                <w:sz w:val="28"/>
                <w:szCs w:val="28"/>
              </w:rPr>
              <w:t>Confident and happy to speak in public</w:t>
            </w:r>
          </w:p>
          <w:p w:rsidR="00284230" w:rsidRPr="00284230" w:rsidRDefault="00284230" w:rsidP="0028423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84230" w:rsidRDefault="009D040D" w:rsidP="00284230">
            <w:pPr>
              <w:pStyle w:val="ListParagraph"/>
              <w:numPr>
                <w:ilvl w:val="0"/>
                <w:numId w:val="36"/>
              </w:numPr>
              <w:spacing w:before="4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84230">
              <w:rPr>
                <w:rFonts w:ascii="Arial" w:hAnsi="Arial" w:cs="Arial"/>
                <w:sz w:val="28"/>
                <w:szCs w:val="28"/>
              </w:rPr>
              <w:t>Effective powers of persuasion</w:t>
            </w:r>
          </w:p>
          <w:p w:rsidR="00284230" w:rsidRPr="00284230" w:rsidRDefault="00284230" w:rsidP="00284230">
            <w:pPr>
              <w:pStyle w:val="ListParagraph"/>
              <w:rPr>
                <w:rFonts w:cs="Arial"/>
                <w:szCs w:val="28"/>
              </w:rPr>
            </w:pPr>
          </w:p>
          <w:p w:rsidR="009D040D" w:rsidRDefault="00284230" w:rsidP="00284230">
            <w:pPr>
              <w:pStyle w:val="ListParagraph"/>
              <w:numPr>
                <w:ilvl w:val="0"/>
                <w:numId w:val="36"/>
              </w:numPr>
              <w:spacing w:before="4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84230">
              <w:rPr>
                <w:rFonts w:ascii="Arial" w:hAnsi="Arial" w:cs="Arial"/>
                <w:szCs w:val="28"/>
              </w:rPr>
              <w:t>Ex</w:t>
            </w:r>
            <w:r w:rsidR="009D040D" w:rsidRPr="00284230">
              <w:rPr>
                <w:rFonts w:ascii="Arial" w:hAnsi="Arial" w:cs="Arial"/>
                <w:sz w:val="28"/>
                <w:szCs w:val="28"/>
              </w:rPr>
              <w:t>cellent time management skills with the ability to prioritise own workload, deal with conflicting demands and meet tight deadlines</w:t>
            </w:r>
          </w:p>
          <w:p w:rsidR="00284230" w:rsidRPr="00284230" w:rsidRDefault="00284230" w:rsidP="0028423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D040D" w:rsidRDefault="009D040D" w:rsidP="00284230">
            <w:pPr>
              <w:pStyle w:val="ListParagraph"/>
              <w:numPr>
                <w:ilvl w:val="0"/>
                <w:numId w:val="36"/>
              </w:numPr>
              <w:spacing w:before="4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84230">
              <w:rPr>
                <w:rFonts w:ascii="Arial" w:hAnsi="Arial" w:cs="Arial"/>
                <w:sz w:val="28"/>
                <w:szCs w:val="28"/>
              </w:rPr>
              <w:t>Ability to build collaboration among colleagues when managing a project or bid in order to ensure the highest quality work output</w:t>
            </w:r>
          </w:p>
          <w:p w:rsidR="00083615" w:rsidRPr="00083615" w:rsidRDefault="00083615" w:rsidP="0008361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083615" w:rsidRDefault="009D040D" w:rsidP="00284230">
            <w:pPr>
              <w:pStyle w:val="ListParagraph"/>
              <w:numPr>
                <w:ilvl w:val="0"/>
                <w:numId w:val="36"/>
              </w:numPr>
              <w:spacing w:before="4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83615">
              <w:rPr>
                <w:rFonts w:ascii="Arial" w:hAnsi="Arial" w:cs="Arial"/>
                <w:sz w:val="28"/>
                <w:szCs w:val="28"/>
              </w:rPr>
              <w:t xml:space="preserve">Self-motivated, able to </w:t>
            </w:r>
            <w:r w:rsidR="00083615">
              <w:rPr>
                <w:rFonts w:ascii="Arial" w:hAnsi="Arial" w:cs="Arial"/>
                <w:sz w:val="28"/>
                <w:szCs w:val="28"/>
              </w:rPr>
              <w:t xml:space="preserve">work on own initiative as well </w:t>
            </w:r>
            <w:r w:rsidRPr="00083615">
              <w:rPr>
                <w:rFonts w:ascii="Arial" w:hAnsi="Arial" w:cs="Arial"/>
                <w:sz w:val="28"/>
                <w:szCs w:val="28"/>
              </w:rPr>
              <w:t>as part of a team</w:t>
            </w:r>
          </w:p>
          <w:p w:rsidR="00083615" w:rsidRPr="00083615" w:rsidRDefault="00083615" w:rsidP="0008361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083615" w:rsidRDefault="009D040D" w:rsidP="00284230">
            <w:pPr>
              <w:pStyle w:val="ListParagraph"/>
              <w:numPr>
                <w:ilvl w:val="0"/>
                <w:numId w:val="36"/>
              </w:numPr>
              <w:spacing w:before="4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83615">
              <w:rPr>
                <w:rFonts w:ascii="Arial" w:hAnsi="Arial" w:cs="Arial"/>
                <w:sz w:val="28"/>
                <w:szCs w:val="28"/>
              </w:rPr>
              <w:t>Willing and able to work outside office hours, including weekends when necessary</w:t>
            </w:r>
          </w:p>
          <w:p w:rsidR="00083615" w:rsidRPr="00083615" w:rsidRDefault="00083615" w:rsidP="0008361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D040D" w:rsidRPr="00083615" w:rsidRDefault="009D040D" w:rsidP="00284230">
            <w:pPr>
              <w:pStyle w:val="ListParagraph"/>
              <w:numPr>
                <w:ilvl w:val="0"/>
                <w:numId w:val="36"/>
              </w:numPr>
              <w:spacing w:before="4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83615">
              <w:rPr>
                <w:rFonts w:ascii="Arial" w:hAnsi="Arial" w:cs="Arial"/>
                <w:sz w:val="28"/>
                <w:szCs w:val="28"/>
              </w:rPr>
              <w:t>Willingness to undertake training relevant to the role</w:t>
            </w:r>
          </w:p>
          <w:p w:rsidR="009D040D" w:rsidRPr="008E01A2" w:rsidRDefault="009D040D" w:rsidP="00284230">
            <w:pPr>
              <w:pStyle w:val="Default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  <w:tc>
          <w:tcPr>
            <w:tcW w:w="1134" w:type="dxa"/>
          </w:tcPr>
          <w:p w:rsidR="009D040D" w:rsidRPr="008E01A2" w:rsidRDefault="009D040D" w:rsidP="00284230">
            <w:pPr>
              <w:rPr>
                <w:rFonts w:cs="Arial"/>
                <w:szCs w:val="28"/>
              </w:rPr>
            </w:pPr>
          </w:p>
        </w:tc>
      </w:tr>
      <w:tr w:rsidR="009D040D" w:rsidRPr="00BD1BEA" w:rsidTr="00284230">
        <w:tc>
          <w:tcPr>
            <w:tcW w:w="2448" w:type="dxa"/>
          </w:tcPr>
          <w:p w:rsidR="009D040D" w:rsidRPr="00BD1BEA" w:rsidRDefault="009D040D" w:rsidP="00284230">
            <w:pPr>
              <w:rPr>
                <w:rFonts w:cs="Arial"/>
                <w:b/>
                <w:bCs/>
                <w:szCs w:val="28"/>
              </w:rPr>
            </w:pPr>
            <w:r w:rsidRPr="00BD1BEA">
              <w:rPr>
                <w:rFonts w:cs="Arial"/>
                <w:b/>
                <w:bCs/>
                <w:szCs w:val="28"/>
              </w:rPr>
              <w:t>Legal requirement</w:t>
            </w:r>
          </w:p>
        </w:tc>
        <w:tc>
          <w:tcPr>
            <w:tcW w:w="6449" w:type="dxa"/>
          </w:tcPr>
          <w:p w:rsidR="009D040D" w:rsidRPr="00417622" w:rsidRDefault="009D040D" w:rsidP="0041762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22">
              <w:rPr>
                <w:rFonts w:ascii="Arial" w:hAnsi="Arial" w:cs="Arial"/>
                <w:color w:val="000000" w:themeColor="text1"/>
                <w:sz w:val="28"/>
                <w:szCs w:val="28"/>
              </w:rPr>
              <w:t>As a legal requirement</w:t>
            </w:r>
            <w:r w:rsidR="00083615" w:rsidRPr="00417622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41762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the candidate mus</w:t>
            </w:r>
            <w:r w:rsidR="00083615" w:rsidRPr="00417622">
              <w:rPr>
                <w:rFonts w:ascii="Arial" w:hAnsi="Arial" w:cs="Arial"/>
                <w:color w:val="000000" w:themeColor="text1"/>
                <w:sz w:val="28"/>
                <w:szCs w:val="28"/>
              </w:rPr>
              <w:t>t undergo an enhanced DBS check</w:t>
            </w:r>
          </w:p>
        </w:tc>
        <w:tc>
          <w:tcPr>
            <w:tcW w:w="1134" w:type="dxa"/>
          </w:tcPr>
          <w:p w:rsidR="009D040D" w:rsidRPr="00BD1BEA" w:rsidRDefault="009D040D" w:rsidP="00284230">
            <w:pPr>
              <w:rPr>
                <w:rFonts w:cs="Arial"/>
                <w:szCs w:val="28"/>
              </w:rPr>
            </w:pPr>
          </w:p>
        </w:tc>
      </w:tr>
    </w:tbl>
    <w:p w:rsidR="00B24B75" w:rsidRPr="00233C0C" w:rsidRDefault="00B24B75" w:rsidP="00E82171">
      <w:pPr>
        <w:pStyle w:val="Default"/>
        <w:rPr>
          <w:sz w:val="40"/>
          <w:szCs w:val="40"/>
        </w:rPr>
      </w:pPr>
    </w:p>
    <w:sectPr w:rsidR="00B24B75" w:rsidRPr="00233C0C" w:rsidSect="00B63625">
      <w:headerReference w:type="even" r:id="rId8"/>
      <w:headerReference w:type="default" r:id="rId9"/>
      <w:footerReference w:type="default" r:id="rId10"/>
      <w:headerReference w:type="first" r:id="rId11"/>
      <w:pgSz w:w="11908" w:h="17333"/>
      <w:pgMar w:top="1034" w:right="940" w:bottom="762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B4" w:rsidRDefault="00A40BB4" w:rsidP="00943083">
      <w:r>
        <w:separator/>
      </w:r>
    </w:p>
  </w:endnote>
  <w:endnote w:type="continuationSeparator" w:id="0">
    <w:p w:rsidR="00A40BB4" w:rsidRDefault="00A40BB4" w:rsidP="009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2"/>
      </w:rPr>
      <w:id w:val="4591183"/>
      <w:docPartObj>
        <w:docPartGallery w:val="Page Numbers (Bottom of Page)"/>
        <w:docPartUnique/>
      </w:docPartObj>
    </w:sdtPr>
    <w:sdtEndPr/>
    <w:sdtContent>
      <w:p w:rsidR="00284230" w:rsidRPr="00CB7D47" w:rsidRDefault="00E80B5F" w:rsidP="00CB7D47">
        <w:pPr>
          <w:pStyle w:val="Footer"/>
          <w:rPr>
            <w:i/>
            <w:sz w:val="22"/>
          </w:rPr>
        </w:pPr>
        <w:r>
          <w:rPr>
            <w:i/>
            <w:sz w:val="22"/>
          </w:rPr>
          <w:t>J D &amp; P S 04.01.19</w:t>
        </w:r>
        <w:r w:rsidR="00284230" w:rsidRPr="00CB7D47">
          <w:rPr>
            <w:i/>
            <w:sz w:val="22"/>
          </w:rPr>
          <w:t xml:space="preserve">                                                                                    </w:t>
        </w:r>
        <w:r w:rsidR="00284230">
          <w:rPr>
            <w:i/>
            <w:sz w:val="22"/>
          </w:rPr>
          <w:t xml:space="preserve">                                  </w:t>
        </w:r>
        <w:r w:rsidR="00284230" w:rsidRPr="00CB7D47">
          <w:rPr>
            <w:i/>
            <w:sz w:val="22"/>
          </w:rPr>
          <w:t xml:space="preserve"> </w:t>
        </w:r>
        <w:r w:rsidR="00284230" w:rsidRPr="00CB7D47">
          <w:rPr>
            <w:i/>
            <w:sz w:val="22"/>
          </w:rPr>
          <w:fldChar w:fldCharType="begin"/>
        </w:r>
        <w:r w:rsidR="00284230" w:rsidRPr="00CB7D47">
          <w:rPr>
            <w:i/>
            <w:sz w:val="22"/>
          </w:rPr>
          <w:instrText xml:space="preserve"> PAGE   \* MERGEFORMAT </w:instrText>
        </w:r>
        <w:r w:rsidR="00284230" w:rsidRPr="00CB7D47">
          <w:rPr>
            <w:i/>
            <w:sz w:val="22"/>
          </w:rPr>
          <w:fldChar w:fldCharType="separate"/>
        </w:r>
        <w:r w:rsidR="00BE6278">
          <w:rPr>
            <w:i/>
            <w:noProof/>
            <w:sz w:val="22"/>
          </w:rPr>
          <w:t>3</w:t>
        </w:r>
        <w:r w:rsidR="00284230" w:rsidRPr="00CB7D47">
          <w:rPr>
            <w:i/>
            <w:sz w:val="22"/>
          </w:rPr>
          <w:fldChar w:fldCharType="end"/>
        </w:r>
      </w:p>
    </w:sdtContent>
  </w:sdt>
  <w:p w:rsidR="00284230" w:rsidRPr="00CB7D47" w:rsidRDefault="00284230">
    <w:pPr>
      <w:pStyle w:val="Foo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B4" w:rsidRDefault="00A40BB4" w:rsidP="00943083">
      <w:r>
        <w:separator/>
      </w:r>
    </w:p>
  </w:footnote>
  <w:footnote w:type="continuationSeparator" w:id="0">
    <w:p w:rsidR="00A40BB4" w:rsidRDefault="00A40BB4" w:rsidP="0094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30" w:rsidRDefault="00A40BB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9624" o:spid="_x0000_s2050" type="#_x0000_t75" style="position:absolute;margin-left:0;margin-top:0;width:488.8pt;height:201.35pt;z-index:-251657216;mso-position-horizontal:center;mso-position-horizontal-relative:margin;mso-position-vertical:center;mso-position-vertical-relative:margin" o:allowincell="f">
          <v:imagedata r:id="rId1" o:title="eye logo b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30" w:rsidRDefault="00A40BB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9625" o:spid="_x0000_s2051" type="#_x0000_t75" style="position:absolute;margin-left:0;margin-top:0;width:488.8pt;height:201.35pt;z-index:-251656192;mso-position-horizontal:center;mso-position-horizontal-relative:margin;mso-position-vertical:center;mso-position-vertical-relative:margin" o:allowincell="f">
          <v:imagedata r:id="rId1" o:title="eye logo b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30" w:rsidRDefault="00A40BB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9623" o:spid="_x0000_s2049" type="#_x0000_t75" style="position:absolute;margin-left:0;margin-top:0;width:488.8pt;height:201.35pt;z-index:-251658240;mso-position-horizontal:center;mso-position-horizontal-relative:margin;mso-position-vertical:center;mso-position-vertical-relative:margin" o:allowincell="f">
          <v:imagedata r:id="rId1" o:title="eye logo b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1pt;height:175pt" o:bullet="t">
        <v:imagedata r:id="rId1" o:title="avatar rgb-01"/>
      </v:shape>
    </w:pict>
  </w:numPicBullet>
  <w:abstractNum w:abstractNumId="0">
    <w:nsid w:val="0592697F"/>
    <w:multiLevelType w:val="hybridMultilevel"/>
    <w:tmpl w:val="AE22C2FA"/>
    <w:lvl w:ilvl="0" w:tplc="08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091A5A0E"/>
    <w:multiLevelType w:val="hybridMultilevel"/>
    <w:tmpl w:val="04C66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C2E68"/>
    <w:multiLevelType w:val="hybridMultilevel"/>
    <w:tmpl w:val="DD967206"/>
    <w:lvl w:ilvl="0" w:tplc="97EA7D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5D56"/>
    <w:multiLevelType w:val="hybridMultilevel"/>
    <w:tmpl w:val="86BEBC1E"/>
    <w:lvl w:ilvl="0" w:tplc="689A34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E7031"/>
    <w:multiLevelType w:val="hybridMultilevel"/>
    <w:tmpl w:val="91FE4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C3415"/>
    <w:multiLevelType w:val="hybridMultilevel"/>
    <w:tmpl w:val="D4F8C52C"/>
    <w:lvl w:ilvl="0" w:tplc="216EE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B1F36"/>
    <w:multiLevelType w:val="hybridMultilevel"/>
    <w:tmpl w:val="20B656B2"/>
    <w:lvl w:ilvl="0" w:tplc="97EA7D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94F68"/>
    <w:multiLevelType w:val="hybridMultilevel"/>
    <w:tmpl w:val="3C364626"/>
    <w:lvl w:ilvl="0" w:tplc="216EE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7F661C"/>
    <w:multiLevelType w:val="hybridMultilevel"/>
    <w:tmpl w:val="78CA3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F0B4F"/>
    <w:multiLevelType w:val="hybridMultilevel"/>
    <w:tmpl w:val="8C229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6B2396"/>
    <w:multiLevelType w:val="hybridMultilevel"/>
    <w:tmpl w:val="B02ADBBC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25E740E0"/>
    <w:multiLevelType w:val="hybridMultilevel"/>
    <w:tmpl w:val="B2C4AF7E"/>
    <w:lvl w:ilvl="0" w:tplc="1A8A9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64DC0"/>
    <w:multiLevelType w:val="hybridMultilevel"/>
    <w:tmpl w:val="39ACCC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D81AA9"/>
    <w:multiLevelType w:val="hybridMultilevel"/>
    <w:tmpl w:val="7AC08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A93290"/>
    <w:multiLevelType w:val="hybridMultilevel"/>
    <w:tmpl w:val="1F348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0C7B6B"/>
    <w:multiLevelType w:val="hybridMultilevel"/>
    <w:tmpl w:val="C6D6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6181B"/>
    <w:multiLevelType w:val="hybridMultilevel"/>
    <w:tmpl w:val="00668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AF5E64"/>
    <w:multiLevelType w:val="hybridMultilevel"/>
    <w:tmpl w:val="2522EC86"/>
    <w:lvl w:ilvl="0" w:tplc="689A34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67C94"/>
    <w:multiLevelType w:val="hybridMultilevel"/>
    <w:tmpl w:val="9E76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82BF3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3EE64AA6"/>
    <w:multiLevelType w:val="hybridMultilevel"/>
    <w:tmpl w:val="40A21378"/>
    <w:lvl w:ilvl="0" w:tplc="4050B07E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  <w:color w:val="auto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1">
    <w:nsid w:val="401C44FC"/>
    <w:multiLevelType w:val="hybridMultilevel"/>
    <w:tmpl w:val="5566957E"/>
    <w:lvl w:ilvl="0" w:tplc="216EE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AB2A65"/>
    <w:multiLevelType w:val="hybridMultilevel"/>
    <w:tmpl w:val="E8C8EA70"/>
    <w:lvl w:ilvl="0" w:tplc="590C8C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5738B"/>
    <w:multiLevelType w:val="hybridMultilevel"/>
    <w:tmpl w:val="D306268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ADF233B"/>
    <w:multiLevelType w:val="hybridMultilevel"/>
    <w:tmpl w:val="F17A9B7C"/>
    <w:lvl w:ilvl="0" w:tplc="689A34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D15AA"/>
    <w:multiLevelType w:val="multilevel"/>
    <w:tmpl w:val="AA3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4E79AE"/>
    <w:multiLevelType w:val="hybridMultilevel"/>
    <w:tmpl w:val="90A475CE"/>
    <w:lvl w:ilvl="0" w:tplc="689A34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9004A3"/>
    <w:multiLevelType w:val="hybridMultilevel"/>
    <w:tmpl w:val="3752B002"/>
    <w:lvl w:ilvl="0" w:tplc="216EE38C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>
    <w:nsid w:val="52EE4BAC"/>
    <w:multiLevelType w:val="hybridMultilevel"/>
    <w:tmpl w:val="6ECADB54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83D90"/>
    <w:multiLevelType w:val="hybridMultilevel"/>
    <w:tmpl w:val="E59E78EE"/>
    <w:lvl w:ilvl="0" w:tplc="216EE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5B3E41"/>
    <w:multiLevelType w:val="hybridMultilevel"/>
    <w:tmpl w:val="B8DEB002"/>
    <w:lvl w:ilvl="0" w:tplc="689A34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66B2A"/>
    <w:multiLevelType w:val="hybridMultilevel"/>
    <w:tmpl w:val="E586D460"/>
    <w:lvl w:ilvl="0" w:tplc="1910E3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856A72"/>
    <w:multiLevelType w:val="hybridMultilevel"/>
    <w:tmpl w:val="9F04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065E6"/>
    <w:multiLevelType w:val="hybridMultilevel"/>
    <w:tmpl w:val="259A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D0156"/>
    <w:multiLevelType w:val="hybridMultilevel"/>
    <w:tmpl w:val="CDB07E1C"/>
    <w:lvl w:ilvl="0" w:tplc="216EE38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6E8824C0"/>
    <w:multiLevelType w:val="hybridMultilevel"/>
    <w:tmpl w:val="3188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55C69"/>
    <w:multiLevelType w:val="hybridMultilevel"/>
    <w:tmpl w:val="09B26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CE339F"/>
    <w:multiLevelType w:val="hybridMultilevel"/>
    <w:tmpl w:val="C6B8F4F6"/>
    <w:lvl w:ilvl="0" w:tplc="4A647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503A7C"/>
    <w:multiLevelType w:val="hybridMultilevel"/>
    <w:tmpl w:val="D1D6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D2F20"/>
    <w:multiLevelType w:val="hybridMultilevel"/>
    <w:tmpl w:val="9CB0B6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BF83995"/>
    <w:multiLevelType w:val="hybridMultilevel"/>
    <w:tmpl w:val="E5CC54BA"/>
    <w:lvl w:ilvl="0" w:tplc="97EA7D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9"/>
  </w:num>
  <w:num w:numId="5">
    <w:abstractNumId w:val="10"/>
  </w:num>
  <w:num w:numId="6">
    <w:abstractNumId w:val="4"/>
  </w:num>
  <w:num w:numId="7">
    <w:abstractNumId w:val="18"/>
  </w:num>
  <w:num w:numId="8">
    <w:abstractNumId w:val="28"/>
  </w:num>
  <w:num w:numId="9">
    <w:abstractNumId w:val="38"/>
  </w:num>
  <w:num w:numId="10">
    <w:abstractNumId w:val="25"/>
  </w:num>
  <w:num w:numId="11">
    <w:abstractNumId w:val="33"/>
  </w:num>
  <w:num w:numId="12">
    <w:abstractNumId w:val="23"/>
  </w:num>
  <w:num w:numId="13">
    <w:abstractNumId w:val="8"/>
  </w:num>
  <w:num w:numId="14">
    <w:abstractNumId w:val="26"/>
  </w:num>
  <w:num w:numId="15">
    <w:abstractNumId w:val="3"/>
  </w:num>
  <w:num w:numId="16">
    <w:abstractNumId w:val="16"/>
  </w:num>
  <w:num w:numId="17">
    <w:abstractNumId w:val="24"/>
  </w:num>
  <w:num w:numId="18">
    <w:abstractNumId w:val="15"/>
  </w:num>
  <w:num w:numId="19">
    <w:abstractNumId w:val="30"/>
  </w:num>
  <w:num w:numId="20">
    <w:abstractNumId w:val="17"/>
  </w:num>
  <w:num w:numId="21">
    <w:abstractNumId w:val="13"/>
  </w:num>
  <w:num w:numId="22">
    <w:abstractNumId w:val="35"/>
  </w:num>
  <w:num w:numId="23">
    <w:abstractNumId w:val="37"/>
  </w:num>
  <w:num w:numId="24">
    <w:abstractNumId w:val="20"/>
  </w:num>
  <w:num w:numId="25">
    <w:abstractNumId w:val="31"/>
  </w:num>
  <w:num w:numId="26">
    <w:abstractNumId w:val="11"/>
  </w:num>
  <w:num w:numId="27">
    <w:abstractNumId w:val="22"/>
  </w:num>
  <w:num w:numId="28">
    <w:abstractNumId w:val="2"/>
  </w:num>
  <w:num w:numId="29">
    <w:abstractNumId w:val="40"/>
  </w:num>
  <w:num w:numId="30">
    <w:abstractNumId w:val="6"/>
  </w:num>
  <w:num w:numId="31">
    <w:abstractNumId w:val="32"/>
  </w:num>
  <w:num w:numId="32">
    <w:abstractNumId w:val="34"/>
  </w:num>
  <w:num w:numId="33">
    <w:abstractNumId w:val="27"/>
  </w:num>
  <w:num w:numId="34">
    <w:abstractNumId w:val="5"/>
  </w:num>
  <w:num w:numId="35">
    <w:abstractNumId w:val="29"/>
  </w:num>
  <w:num w:numId="36">
    <w:abstractNumId w:val="7"/>
  </w:num>
  <w:num w:numId="37">
    <w:abstractNumId w:val="21"/>
  </w:num>
  <w:num w:numId="38">
    <w:abstractNumId w:val="19"/>
  </w:num>
  <w:num w:numId="39">
    <w:abstractNumId w:val="1"/>
  </w:num>
  <w:num w:numId="40">
    <w:abstractNumId w:val="3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C2"/>
    <w:rsid w:val="00004A57"/>
    <w:rsid w:val="00012D7A"/>
    <w:rsid w:val="000159B9"/>
    <w:rsid w:val="00073ECD"/>
    <w:rsid w:val="00083615"/>
    <w:rsid w:val="0009646E"/>
    <w:rsid w:val="000A6EEB"/>
    <w:rsid w:val="000B6509"/>
    <w:rsid w:val="000F513E"/>
    <w:rsid w:val="001075D4"/>
    <w:rsid w:val="001149E9"/>
    <w:rsid w:val="00115246"/>
    <w:rsid w:val="001220BF"/>
    <w:rsid w:val="001331C6"/>
    <w:rsid w:val="00136CE7"/>
    <w:rsid w:val="00197249"/>
    <w:rsid w:val="001A42DF"/>
    <w:rsid w:val="001D6E35"/>
    <w:rsid w:val="001F4947"/>
    <w:rsid w:val="001F64C2"/>
    <w:rsid w:val="00215EAC"/>
    <w:rsid w:val="00233C0C"/>
    <w:rsid w:val="0024276E"/>
    <w:rsid w:val="00251D22"/>
    <w:rsid w:val="0025420A"/>
    <w:rsid w:val="00284230"/>
    <w:rsid w:val="00285224"/>
    <w:rsid w:val="003014D8"/>
    <w:rsid w:val="00303199"/>
    <w:rsid w:val="00304538"/>
    <w:rsid w:val="00350591"/>
    <w:rsid w:val="0036686A"/>
    <w:rsid w:val="00366974"/>
    <w:rsid w:val="00370B01"/>
    <w:rsid w:val="00375BFD"/>
    <w:rsid w:val="00394DAF"/>
    <w:rsid w:val="003A2AC4"/>
    <w:rsid w:val="003C6F5D"/>
    <w:rsid w:val="003D0AD3"/>
    <w:rsid w:val="003E332F"/>
    <w:rsid w:val="00411EB0"/>
    <w:rsid w:val="00415DC9"/>
    <w:rsid w:val="00417622"/>
    <w:rsid w:val="00426D31"/>
    <w:rsid w:val="00437AA5"/>
    <w:rsid w:val="00452E0E"/>
    <w:rsid w:val="00457D5E"/>
    <w:rsid w:val="004706A8"/>
    <w:rsid w:val="00477732"/>
    <w:rsid w:val="00484D77"/>
    <w:rsid w:val="004967E1"/>
    <w:rsid w:val="004A4E89"/>
    <w:rsid w:val="004A52FC"/>
    <w:rsid w:val="004C269F"/>
    <w:rsid w:val="004E2039"/>
    <w:rsid w:val="0054068B"/>
    <w:rsid w:val="00540C05"/>
    <w:rsid w:val="00581308"/>
    <w:rsid w:val="00596948"/>
    <w:rsid w:val="005B381A"/>
    <w:rsid w:val="005E6BF7"/>
    <w:rsid w:val="005E79B3"/>
    <w:rsid w:val="00627483"/>
    <w:rsid w:val="00630E2F"/>
    <w:rsid w:val="006749D7"/>
    <w:rsid w:val="0069530F"/>
    <w:rsid w:val="00695C06"/>
    <w:rsid w:val="006A06DF"/>
    <w:rsid w:val="006D71A8"/>
    <w:rsid w:val="006E6F7D"/>
    <w:rsid w:val="006F05F1"/>
    <w:rsid w:val="00712FF3"/>
    <w:rsid w:val="00720D4D"/>
    <w:rsid w:val="00725B5A"/>
    <w:rsid w:val="0073266B"/>
    <w:rsid w:val="00750D05"/>
    <w:rsid w:val="00761393"/>
    <w:rsid w:val="00782ACF"/>
    <w:rsid w:val="00785AB9"/>
    <w:rsid w:val="00797443"/>
    <w:rsid w:val="007C1BB7"/>
    <w:rsid w:val="007E18A7"/>
    <w:rsid w:val="007E6072"/>
    <w:rsid w:val="007F5416"/>
    <w:rsid w:val="00814720"/>
    <w:rsid w:val="00816D4D"/>
    <w:rsid w:val="00821103"/>
    <w:rsid w:val="00836EA1"/>
    <w:rsid w:val="00846020"/>
    <w:rsid w:val="00853EDF"/>
    <w:rsid w:val="00866C2B"/>
    <w:rsid w:val="00871178"/>
    <w:rsid w:val="00874F3A"/>
    <w:rsid w:val="008959F7"/>
    <w:rsid w:val="008B761D"/>
    <w:rsid w:val="008C669F"/>
    <w:rsid w:val="008D6FA5"/>
    <w:rsid w:val="008E01A2"/>
    <w:rsid w:val="008E1854"/>
    <w:rsid w:val="008E3F86"/>
    <w:rsid w:val="008F73FB"/>
    <w:rsid w:val="0091341D"/>
    <w:rsid w:val="00924B83"/>
    <w:rsid w:val="00943083"/>
    <w:rsid w:val="00965881"/>
    <w:rsid w:val="00986EC5"/>
    <w:rsid w:val="009962FA"/>
    <w:rsid w:val="009B5A3B"/>
    <w:rsid w:val="009C12EA"/>
    <w:rsid w:val="009C6F4B"/>
    <w:rsid w:val="009D040D"/>
    <w:rsid w:val="00A20C16"/>
    <w:rsid w:val="00A2524D"/>
    <w:rsid w:val="00A26152"/>
    <w:rsid w:val="00A36573"/>
    <w:rsid w:val="00A40BB4"/>
    <w:rsid w:val="00A46404"/>
    <w:rsid w:val="00A47483"/>
    <w:rsid w:val="00A47ACE"/>
    <w:rsid w:val="00A71A6D"/>
    <w:rsid w:val="00A77352"/>
    <w:rsid w:val="00AA1D51"/>
    <w:rsid w:val="00AB1213"/>
    <w:rsid w:val="00AF620A"/>
    <w:rsid w:val="00B01B72"/>
    <w:rsid w:val="00B0410B"/>
    <w:rsid w:val="00B1198A"/>
    <w:rsid w:val="00B11CF2"/>
    <w:rsid w:val="00B24B75"/>
    <w:rsid w:val="00B3396E"/>
    <w:rsid w:val="00B45D8D"/>
    <w:rsid w:val="00B5240E"/>
    <w:rsid w:val="00B63625"/>
    <w:rsid w:val="00B65E65"/>
    <w:rsid w:val="00B721EB"/>
    <w:rsid w:val="00BC0A3A"/>
    <w:rsid w:val="00BC2677"/>
    <w:rsid w:val="00BD7CBF"/>
    <w:rsid w:val="00BE2D79"/>
    <w:rsid w:val="00BE6278"/>
    <w:rsid w:val="00BF14A9"/>
    <w:rsid w:val="00BF3904"/>
    <w:rsid w:val="00C25758"/>
    <w:rsid w:val="00C26468"/>
    <w:rsid w:val="00C57984"/>
    <w:rsid w:val="00C814FD"/>
    <w:rsid w:val="00CB7D47"/>
    <w:rsid w:val="00CC5F24"/>
    <w:rsid w:val="00D05B16"/>
    <w:rsid w:val="00D2084A"/>
    <w:rsid w:val="00D429D8"/>
    <w:rsid w:val="00D557D7"/>
    <w:rsid w:val="00D64F2A"/>
    <w:rsid w:val="00D924DA"/>
    <w:rsid w:val="00DA4E2B"/>
    <w:rsid w:val="00DC4808"/>
    <w:rsid w:val="00DF7A61"/>
    <w:rsid w:val="00E30E9F"/>
    <w:rsid w:val="00E57A2A"/>
    <w:rsid w:val="00E80B5F"/>
    <w:rsid w:val="00E82171"/>
    <w:rsid w:val="00EA1085"/>
    <w:rsid w:val="00EB31FF"/>
    <w:rsid w:val="00ED4DE8"/>
    <w:rsid w:val="00EF4686"/>
    <w:rsid w:val="00EF6A12"/>
    <w:rsid w:val="00F00AF8"/>
    <w:rsid w:val="00F04D9E"/>
    <w:rsid w:val="00F05AEC"/>
    <w:rsid w:val="00F21469"/>
    <w:rsid w:val="00F45B6E"/>
    <w:rsid w:val="00F65E61"/>
    <w:rsid w:val="00F738C5"/>
    <w:rsid w:val="00F74C00"/>
    <w:rsid w:val="00F8539D"/>
    <w:rsid w:val="00FD271E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64C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F64C2"/>
    <w:pPr>
      <w:widowControl w:val="0"/>
      <w:autoSpaceDE w:val="0"/>
      <w:autoSpaceDN w:val="0"/>
      <w:adjustRightInd w:val="0"/>
      <w:spacing w:after="120"/>
    </w:pPr>
    <w:rPr>
      <w:rFonts w:ascii="Verdana" w:eastAsia="Times New Roman" w:hAnsi="Verdana" w:cs="Times New Roma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F64C2"/>
    <w:rPr>
      <w:rFonts w:ascii="Verdana" w:eastAsia="Times New Roman" w:hAnsi="Verdana" w:cs="Times New Roman"/>
      <w:sz w:val="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64C2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43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3083"/>
  </w:style>
  <w:style w:type="paragraph" w:styleId="Footer">
    <w:name w:val="footer"/>
    <w:basedOn w:val="Normal"/>
    <w:link w:val="FooterChar"/>
    <w:uiPriority w:val="99"/>
    <w:unhideWhenUsed/>
    <w:rsid w:val="0094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083"/>
  </w:style>
  <w:style w:type="character" w:customStyle="1" w:styleId="tgc">
    <w:name w:val="_tgc"/>
    <w:basedOn w:val="DefaultParagraphFont"/>
    <w:rsid w:val="006E6F7D"/>
  </w:style>
  <w:style w:type="paragraph" w:styleId="BalloonText">
    <w:name w:val="Balloon Text"/>
    <w:basedOn w:val="Normal"/>
    <w:link w:val="BalloonTextChar"/>
    <w:uiPriority w:val="99"/>
    <w:semiHidden/>
    <w:unhideWhenUsed/>
    <w:rsid w:val="004A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0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16"/>
    <w:rPr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720D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20D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64C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F64C2"/>
    <w:pPr>
      <w:widowControl w:val="0"/>
      <w:autoSpaceDE w:val="0"/>
      <w:autoSpaceDN w:val="0"/>
      <w:adjustRightInd w:val="0"/>
      <w:spacing w:after="120"/>
    </w:pPr>
    <w:rPr>
      <w:rFonts w:ascii="Verdana" w:eastAsia="Times New Roman" w:hAnsi="Verdana" w:cs="Times New Roma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F64C2"/>
    <w:rPr>
      <w:rFonts w:ascii="Verdana" w:eastAsia="Times New Roman" w:hAnsi="Verdana" w:cs="Times New Roman"/>
      <w:sz w:val="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64C2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43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3083"/>
  </w:style>
  <w:style w:type="paragraph" w:styleId="Footer">
    <w:name w:val="footer"/>
    <w:basedOn w:val="Normal"/>
    <w:link w:val="FooterChar"/>
    <w:uiPriority w:val="99"/>
    <w:unhideWhenUsed/>
    <w:rsid w:val="0094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083"/>
  </w:style>
  <w:style w:type="character" w:customStyle="1" w:styleId="tgc">
    <w:name w:val="_tgc"/>
    <w:basedOn w:val="DefaultParagraphFont"/>
    <w:rsid w:val="006E6F7D"/>
  </w:style>
  <w:style w:type="paragraph" w:styleId="BalloonText">
    <w:name w:val="Balloon Text"/>
    <w:basedOn w:val="Normal"/>
    <w:link w:val="BalloonTextChar"/>
    <w:uiPriority w:val="99"/>
    <w:semiHidden/>
    <w:unhideWhenUsed/>
    <w:rsid w:val="004A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0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16"/>
    <w:rPr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720D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20D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097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Humphreys</dc:creator>
  <cp:lastModifiedBy>Jayne Jones</cp:lastModifiedBy>
  <cp:revision>2</cp:revision>
  <cp:lastPrinted>2019-01-04T11:08:00Z</cp:lastPrinted>
  <dcterms:created xsi:type="dcterms:W3CDTF">2019-02-19T12:30:00Z</dcterms:created>
  <dcterms:modified xsi:type="dcterms:W3CDTF">2019-02-19T12:30:00Z</dcterms:modified>
</cp:coreProperties>
</file>